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94F" w:rsidRDefault="002B6680" w:rsidP="002B6680">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UNIT-3</w:t>
      </w:r>
    </w:p>
    <w:p w:rsidR="002B6680" w:rsidRPr="002B6680" w:rsidRDefault="002B6680" w:rsidP="002B6680">
      <w:pPr>
        <w:spacing w:after="0" w:line="360" w:lineRule="auto"/>
        <w:jc w:val="center"/>
        <w:rPr>
          <w:rFonts w:ascii="Times New Roman" w:hAnsi="Times New Roman" w:cs="Times New Roman"/>
          <w:sz w:val="28"/>
          <w:szCs w:val="28"/>
        </w:rPr>
      </w:pPr>
      <w:r w:rsidRPr="002B6680">
        <w:rPr>
          <w:rFonts w:ascii="Times New Roman" w:hAnsi="Times New Roman" w:cs="Times New Roman"/>
          <w:sz w:val="28"/>
          <w:szCs w:val="28"/>
        </w:rPr>
        <w:t>ELECTRICAL DISTRIBUTION SYSTEMS</w:t>
      </w:r>
    </w:p>
    <w:p w:rsidR="00EE594F" w:rsidRDefault="00EE594F" w:rsidP="00512CB3">
      <w:pPr>
        <w:spacing w:after="0" w:line="360" w:lineRule="auto"/>
        <w:jc w:val="both"/>
        <w:rPr>
          <w:rFonts w:ascii="Times New Roman" w:hAnsi="Times New Roman" w:cs="Times New Roman"/>
        </w:rPr>
      </w:pPr>
    </w:p>
    <w:p w:rsidR="00512CB3" w:rsidRDefault="00512CB3" w:rsidP="00512CB3">
      <w:pPr>
        <w:spacing w:after="0" w:line="360" w:lineRule="auto"/>
        <w:jc w:val="both"/>
        <w:rPr>
          <w:rFonts w:ascii="Times New Roman" w:hAnsi="Times New Roman" w:cs="Times New Roman"/>
        </w:rPr>
      </w:pPr>
      <w:r>
        <w:rPr>
          <w:rFonts w:ascii="Times New Roman" w:hAnsi="Times New Roman" w:cs="Times New Roman"/>
        </w:rPr>
        <w:t>An electric power system has three important components.</w:t>
      </w:r>
    </w:p>
    <w:p w:rsidR="00512CB3" w:rsidRDefault="00512CB3" w:rsidP="00512CB3">
      <w:pPr>
        <w:spacing w:after="0" w:line="360" w:lineRule="auto"/>
        <w:jc w:val="both"/>
        <w:rPr>
          <w:rFonts w:ascii="Times New Roman" w:hAnsi="Times New Roman" w:cs="Times New Roman"/>
        </w:rPr>
      </w:pPr>
      <w:r>
        <w:rPr>
          <w:rFonts w:ascii="Times New Roman" w:hAnsi="Times New Roman" w:cs="Times New Roman"/>
        </w:rPr>
        <w:t>i) Generation system     ii) Transmission system   iii) Distribution system</w:t>
      </w:r>
    </w:p>
    <w:p w:rsidR="00512CB3" w:rsidRDefault="00512CB3" w:rsidP="00512CB3">
      <w:pPr>
        <w:spacing w:after="0" w:line="360" w:lineRule="auto"/>
        <w:jc w:val="center"/>
        <w:rPr>
          <w:rFonts w:ascii="Times New Roman" w:hAnsi="Times New Roman" w:cs="Times New Roman"/>
        </w:rPr>
      </w:pPr>
      <w:r w:rsidRPr="003A3C0B">
        <w:rPr>
          <w:rFonts w:ascii="Times New Roman" w:hAnsi="Times New Roman" w:cs="Times New Roman"/>
          <w:noProof/>
          <w:sz w:val="18"/>
        </w:rPr>
        <w:drawing>
          <wp:inline distT="0" distB="0" distL="0" distR="0">
            <wp:extent cx="2047583" cy="21429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8323" cy="2143724"/>
                    </a:xfrm>
                    <a:prstGeom prst="rect">
                      <a:avLst/>
                    </a:prstGeom>
                    <a:noFill/>
                    <a:ln>
                      <a:noFill/>
                    </a:ln>
                  </pic:spPr>
                </pic:pic>
              </a:graphicData>
            </a:graphic>
          </wp:inline>
        </w:drawing>
      </w:r>
    </w:p>
    <w:p w:rsidR="00512CB3" w:rsidRDefault="00512CB3" w:rsidP="00512CB3">
      <w:pPr>
        <w:spacing w:after="0" w:line="360" w:lineRule="auto"/>
        <w:jc w:val="both"/>
        <w:rPr>
          <w:rFonts w:ascii="Times New Roman" w:hAnsi="Times New Roman" w:cs="Times New Roman"/>
        </w:rPr>
      </w:pPr>
      <w:r>
        <w:rPr>
          <w:rFonts w:ascii="Times New Roman" w:hAnsi="Times New Roman" w:cs="Times New Roman"/>
        </w:rPr>
        <w:t>The electrical energy produced at generating station is conveyed to the consumers through the network of transmission and distribution systems at different voltages.</w:t>
      </w:r>
    </w:p>
    <w:p w:rsidR="00512CB3" w:rsidRDefault="00512CB3" w:rsidP="00512CB3">
      <w:pPr>
        <w:spacing w:after="0" w:line="360" w:lineRule="auto"/>
        <w:jc w:val="both"/>
        <w:rPr>
          <w:rFonts w:ascii="Times New Roman" w:hAnsi="Times New Roman" w:cs="Times New Roman"/>
        </w:rPr>
      </w:pPr>
      <w:r>
        <w:rPr>
          <w:rFonts w:ascii="Times New Roman" w:hAnsi="Times New Roman" w:cs="Times New Roman"/>
        </w:rPr>
        <w:tab/>
        <w:t>The part of power system which distributes electrical energy for local use is known as distribution system. In general it lies between substation fed by the transmission system (or a local generating plant) and consumer meters.</w:t>
      </w:r>
    </w:p>
    <w:p w:rsidR="002B6680" w:rsidRDefault="002B6680" w:rsidP="00512CB3">
      <w:pPr>
        <w:spacing w:after="0" w:line="360" w:lineRule="auto"/>
        <w:jc w:val="both"/>
        <w:rPr>
          <w:rFonts w:ascii="Times New Roman" w:hAnsi="Times New Roman" w:cs="Times New Roman"/>
        </w:rPr>
      </w:pPr>
    </w:p>
    <w:p w:rsidR="00512CB3" w:rsidRDefault="00512CB3" w:rsidP="00512CB3">
      <w:pPr>
        <w:spacing w:after="0" w:line="360" w:lineRule="auto"/>
        <w:jc w:val="both"/>
        <w:rPr>
          <w:rFonts w:ascii="Times New Roman" w:hAnsi="Times New Roman" w:cs="Times New Roman"/>
          <w:u w:val="single"/>
        </w:rPr>
      </w:pPr>
      <w:r w:rsidRPr="0057773A">
        <w:rPr>
          <w:rFonts w:ascii="Times New Roman" w:hAnsi="Times New Roman" w:cs="Times New Roman"/>
          <w:u w:val="single"/>
        </w:rPr>
        <w:t>Elements of distribution system:</w:t>
      </w:r>
    </w:p>
    <w:p w:rsidR="00512CB3" w:rsidRDefault="00512CB3" w:rsidP="00512CB3">
      <w:pPr>
        <w:spacing w:after="0" w:line="360" w:lineRule="auto"/>
        <w:jc w:val="both"/>
        <w:rPr>
          <w:rFonts w:ascii="Times New Roman" w:hAnsi="Times New Roman" w:cs="Times New Roman"/>
        </w:rPr>
      </w:pPr>
      <w:r w:rsidRPr="00D13B1D">
        <w:rPr>
          <w:rFonts w:ascii="Times New Roman" w:hAnsi="Times New Roman" w:cs="Times New Roman"/>
        </w:rPr>
        <w:tab/>
      </w:r>
      <w:r>
        <w:rPr>
          <w:rFonts w:ascii="Times New Roman" w:hAnsi="Times New Roman" w:cs="Times New Roman"/>
        </w:rPr>
        <w:t>A distribution system can be subdivided into i) Feeders ii) Distributors   iii) Service mains</w:t>
      </w:r>
    </w:p>
    <w:p w:rsidR="00512CB3" w:rsidRDefault="00512CB3" w:rsidP="00512CB3">
      <w:pPr>
        <w:spacing w:after="0" w:line="360" w:lineRule="auto"/>
        <w:jc w:val="both"/>
        <w:rPr>
          <w:rFonts w:ascii="Times New Roman" w:hAnsi="Times New Roman" w:cs="Times New Roman"/>
          <w:u w:val="single"/>
        </w:rPr>
      </w:pPr>
      <w:r>
        <w:rPr>
          <w:rFonts w:ascii="Times New Roman" w:hAnsi="Times New Roman" w:cs="Times New Roman"/>
        </w:rPr>
        <w:t xml:space="preserve">i) </w:t>
      </w:r>
      <w:r w:rsidRPr="00017FAD">
        <w:rPr>
          <w:rFonts w:ascii="Times New Roman" w:hAnsi="Times New Roman" w:cs="Times New Roman"/>
          <w:u w:val="single"/>
        </w:rPr>
        <w:t>Feederes:</w:t>
      </w:r>
    </w:p>
    <w:p w:rsidR="00512CB3" w:rsidRDefault="00512CB3" w:rsidP="00512CB3">
      <w:pPr>
        <w:spacing w:after="0" w:line="360" w:lineRule="auto"/>
        <w:jc w:val="both"/>
        <w:rPr>
          <w:rFonts w:ascii="Times New Roman" w:hAnsi="Times New Roman" w:cs="Times New Roman"/>
        </w:rPr>
      </w:pPr>
      <w:r w:rsidRPr="00EE43DC">
        <w:rPr>
          <w:rFonts w:ascii="Times New Roman" w:hAnsi="Times New Roman" w:cs="Times New Roman"/>
        </w:rPr>
        <w:tab/>
      </w:r>
      <w:r>
        <w:rPr>
          <w:rFonts w:ascii="Times New Roman" w:hAnsi="Times New Roman" w:cs="Times New Roman"/>
        </w:rPr>
        <w:t>It is a conductor which connects the substation (or localized generation station) to the area where the power is to be distributed. Generally no tappings are taken from this feeder.</w:t>
      </w:r>
    </w:p>
    <w:p w:rsidR="00512CB3" w:rsidRDefault="00512CB3" w:rsidP="00512CB3">
      <w:pPr>
        <w:pStyle w:val="ListParagraph"/>
        <w:numPr>
          <w:ilvl w:val="0"/>
          <w:numId w:val="1"/>
        </w:numPr>
        <w:spacing w:after="0" w:line="360" w:lineRule="auto"/>
        <w:jc w:val="both"/>
        <w:rPr>
          <w:rFonts w:ascii="Times New Roman" w:hAnsi="Times New Roman" w:cs="Times New Roman"/>
        </w:rPr>
      </w:pPr>
      <w:r>
        <w:rPr>
          <w:rFonts w:ascii="Times New Roman" w:hAnsi="Times New Roman" w:cs="Times New Roman"/>
        </w:rPr>
        <w:t>Current in the feeders remains same throughout the feeder as no tapings are taken from it.</w:t>
      </w:r>
    </w:p>
    <w:p w:rsidR="00512CB3" w:rsidRDefault="00512CB3" w:rsidP="00512CB3">
      <w:pPr>
        <w:pStyle w:val="ListParagraph"/>
        <w:numPr>
          <w:ilvl w:val="0"/>
          <w:numId w:val="1"/>
        </w:numPr>
        <w:spacing w:after="0" w:line="360" w:lineRule="auto"/>
        <w:jc w:val="both"/>
        <w:rPr>
          <w:rFonts w:ascii="Times New Roman" w:hAnsi="Times New Roman" w:cs="Times New Roman"/>
        </w:rPr>
      </w:pPr>
      <w:r>
        <w:rPr>
          <w:rFonts w:ascii="Times New Roman" w:hAnsi="Times New Roman" w:cs="Times New Roman"/>
        </w:rPr>
        <w:t>Feeders are designed based on its current carrying capacity.</w:t>
      </w:r>
    </w:p>
    <w:p w:rsidR="00512CB3" w:rsidRDefault="00512CB3" w:rsidP="00512CB3">
      <w:pPr>
        <w:pStyle w:val="ListParagraph"/>
        <w:spacing w:after="0" w:line="360" w:lineRule="auto"/>
        <w:ind w:hanging="720"/>
        <w:jc w:val="both"/>
        <w:rPr>
          <w:rFonts w:ascii="Times New Roman" w:hAnsi="Times New Roman" w:cs="Times New Roman"/>
          <w:u w:val="single"/>
        </w:rPr>
      </w:pPr>
      <w:r>
        <w:rPr>
          <w:rFonts w:ascii="Times New Roman" w:hAnsi="Times New Roman" w:cs="Times New Roman"/>
        </w:rPr>
        <w:t xml:space="preserve">ii) </w:t>
      </w:r>
      <w:r w:rsidRPr="00791FCC">
        <w:rPr>
          <w:rFonts w:ascii="Times New Roman" w:hAnsi="Times New Roman" w:cs="Times New Roman"/>
          <w:u w:val="single"/>
        </w:rPr>
        <w:t>Distributors:</w:t>
      </w:r>
    </w:p>
    <w:p w:rsidR="00512CB3" w:rsidRDefault="00512CB3" w:rsidP="00512CB3">
      <w:pPr>
        <w:pStyle w:val="ListParagraph"/>
        <w:spacing w:after="0" w:line="360" w:lineRule="auto"/>
        <w:ind w:hanging="720"/>
        <w:jc w:val="both"/>
        <w:rPr>
          <w:rFonts w:ascii="Times New Roman" w:hAnsi="Times New Roman" w:cs="Times New Roman"/>
        </w:rPr>
      </w:pPr>
      <w:r>
        <w:rPr>
          <w:rFonts w:ascii="Times New Roman" w:hAnsi="Times New Roman" w:cs="Times New Roman"/>
        </w:rPr>
        <w:tab/>
        <w:t>It is a conductor from which tappings are taken to supply consumers.</w:t>
      </w:r>
    </w:p>
    <w:p w:rsidR="00512CB3" w:rsidRDefault="00512CB3" w:rsidP="00512CB3">
      <w:pPr>
        <w:pStyle w:val="ListParagraph"/>
        <w:numPr>
          <w:ilvl w:val="0"/>
          <w:numId w:val="1"/>
        </w:numPr>
        <w:spacing w:after="0" w:line="360" w:lineRule="auto"/>
        <w:jc w:val="both"/>
        <w:rPr>
          <w:rFonts w:ascii="Times New Roman" w:hAnsi="Times New Roman" w:cs="Times New Roman"/>
        </w:rPr>
      </w:pPr>
      <w:r>
        <w:rPr>
          <w:rFonts w:ascii="Times New Roman" w:hAnsi="Times New Roman" w:cs="Times New Roman"/>
        </w:rPr>
        <w:t>So the distributor does not carry same current throughout its length.</w:t>
      </w:r>
    </w:p>
    <w:p w:rsidR="00512CB3" w:rsidRDefault="00512CB3" w:rsidP="00512CB3">
      <w:pPr>
        <w:pStyle w:val="ListParagraph"/>
        <w:numPr>
          <w:ilvl w:val="0"/>
          <w:numId w:val="1"/>
        </w:numPr>
        <w:spacing w:after="0" w:line="360" w:lineRule="auto"/>
        <w:jc w:val="both"/>
        <w:rPr>
          <w:rFonts w:ascii="Times New Roman" w:hAnsi="Times New Roman" w:cs="Times New Roman"/>
        </w:rPr>
      </w:pPr>
      <w:r>
        <w:rPr>
          <w:rFonts w:ascii="Times New Roman" w:hAnsi="Times New Roman" w:cs="Times New Roman"/>
        </w:rPr>
        <w:t>Distributors are designed based on its voltage drop along its length.</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 xml:space="preserve">iii) </w:t>
      </w:r>
      <w:r w:rsidRPr="00CF0019">
        <w:rPr>
          <w:rFonts w:ascii="Times New Roman" w:hAnsi="Times New Roman" w:cs="Times New Roman"/>
          <w:u w:val="single"/>
        </w:rPr>
        <w:t>Service mains</w:t>
      </w:r>
      <w:r>
        <w:rPr>
          <w:rFonts w:ascii="Times New Roman" w:hAnsi="Times New Roman" w:cs="Times New Roman"/>
        </w:rPr>
        <w:t>:</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ab/>
        <w:t>It is a small conductor/ cable which connects the distributor to the consumer terminals.</w:t>
      </w:r>
    </w:p>
    <w:p w:rsidR="00512CB3" w:rsidRDefault="00512CB3" w:rsidP="00512CB3">
      <w:pPr>
        <w:pStyle w:val="ListParagraph"/>
        <w:spacing w:after="0" w:line="360" w:lineRule="auto"/>
        <w:ind w:hanging="360"/>
        <w:jc w:val="both"/>
        <w:rPr>
          <w:rFonts w:ascii="Times New Roman" w:hAnsi="Times New Roman" w:cs="Times New Roman"/>
        </w:rPr>
      </w:pPr>
      <w:r w:rsidRPr="0078444C">
        <w:rPr>
          <w:rFonts w:ascii="Times New Roman" w:hAnsi="Times New Roman" w:cs="Times New Roman"/>
          <w:b/>
          <w:u w:val="single"/>
        </w:rPr>
        <w:lastRenderedPageBreak/>
        <w:t>Classification of distribution systems</w:t>
      </w:r>
      <w:r>
        <w:rPr>
          <w:rFonts w:ascii="Times New Roman" w:hAnsi="Times New Roman" w:cs="Times New Roman"/>
        </w:rPr>
        <w:t>:</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1) According to nature of current:</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 xml:space="preserve">  a) DC distribution system : Types: i) 2-wire dc system ii) 3-wire dc system</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b) AC distribution system.</w:t>
      </w:r>
    </w:p>
    <w:p w:rsidR="00512CB3" w:rsidRDefault="00512CB3" w:rsidP="00512CB3">
      <w:pPr>
        <w:pStyle w:val="ListParagraph"/>
        <w:spacing w:after="0" w:line="360" w:lineRule="auto"/>
        <w:ind w:left="360"/>
        <w:jc w:val="both"/>
        <w:rPr>
          <w:rFonts w:ascii="Times New Roman" w:hAnsi="Times New Roman" w:cs="Times New Roman"/>
        </w:rPr>
      </w:pPr>
      <w:r>
        <w:rPr>
          <w:rFonts w:ascii="Times New Roman" w:hAnsi="Times New Roman" w:cs="Times New Roman"/>
        </w:rPr>
        <w:t>Generally Ac distribution is used. Where as in some applications dc supply is absolutely necessary like for the operation of variable speed machinery (i.e. dc motors), for electro chemical work andfor congested areas where storage battery reserves are necessary.</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2) According to type of construction:</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 xml:space="preserve">     a) Overhead system      b) Underground system</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The choice between these two systems depends on various factors like,</w:t>
      </w:r>
    </w:p>
    <w:p w:rsidR="00512CB3" w:rsidRDefault="00512CB3" w:rsidP="00512CB3">
      <w:pPr>
        <w:pStyle w:val="ListParagraph"/>
        <w:spacing w:after="0" w:line="360" w:lineRule="auto"/>
        <w:ind w:left="360"/>
        <w:jc w:val="both"/>
        <w:rPr>
          <w:rFonts w:ascii="Times New Roman" w:hAnsi="Times New Roman" w:cs="Times New Roman"/>
        </w:rPr>
      </w:pPr>
      <w:r>
        <w:rPr>
          <w:rFonts w:ascii="Times New Roman" w:hAnsi="Times New Roman" w:cs="Times New Roman"/>
        </w:rPr>
        <w:t>i) Public safety, ii) Initial cost, iii) Flexibility, iv) Faults occurance, repairs, v) Appearance, vi) Current carrying capacity &amp; voltage drop, vii) Useful life, viii) Maintenance cost, ix) Intereference with communication circuits</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3) According to scheme of connection:</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 xml:space="preserve">    a) Radial system    b) Ring main system    c) Interconnected system</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4) According to number of wires:</w:t>
      </w:r>
    </w:p>
    <w:p w:rsidR="00512CB3" w:rsidRDefault="00512CB3" w:rsidP="00512CB3">
      <w:pPr>
        <w:pStyle w:val="ListParagraph"/>
        <w:spacing w:after="0" w:line="360" w:lineRule="auto"/>
        <w:ind w:hanging="360"/>
        <w:jc w:val="both"/>
        <w:rPr>
          <w:rFonts w:ascii="Times New Roman" w:hAnsi="Times New Roman" w:cs="Times New Roman"/>
        </w:rPr>
      </w:pPr>
      <w:r>
        <w:rPr>
          <w:rFonts w:ascii="Times New Roman" w:hAnsi="Times New Roman" w:cs="Times New Roman"/>
        </w:rPr>
        <w:t xml:space="preserve">    a) Two wire system    b) Three wire system    c) Four wire system</w:t>
      </w:r>
    </w:p>
    <w:p w:rsidR="002B6680" w:rsidRDefault="002B6680" w:rsidP="00512CB3">
      <w:pPr>
        <w:spacing w:after="0" w:line="360" w:lineRule="auto"/>
        <w:jc w:val="both"/>
        <w:rPr>
          <w:rFonts w:ascii="Times New Roman" w:hAnsi="Times New Roman" w:cs="Times New Roman"/>
        </w:rPr>
      </w:pPr>
    </w:p>
    <w:p w:rsidR="00512CB3" w:rsidRDefault="00512CB3" w:rsidP="00512CB3">
      <w:pPr>
        <w:spacing w:after="0" w:line="360" w:lineRule="auto"/>
        <w:jc w:val="both"/>
        <w:rPr>
          <w:rFonts w:ascii="Times New Roman" w:hAnsi="Times New Roman" w:cs="Times New Roman"/>
        </w:rPr>
      </w:pPr>
      <w:r>
        <w:rPr>
          <w:rFonts w:ascii="Times New Roman" w:hAnsi="Times New Roman" w:cs="Times New Roman"/>
        </w:rPr>
        <w:t>The AC distribution system is divided into two parts.</w:t>
      </w:r>
    </w:p>
    <w:p w:rsidR="00512CB3" w:rsidRDefault="00512CB3" w:rsidP="00512CB3">
      <w:pPr>
        <w:spacing w:after="0" w:line="360" w:lineRule="auto"/>
        <w:jc w:val="both"/>
        <w:rPr>
          <w:rFonts w:ascii="Times New Roman" w:hAnsi="Times New Roman" w:cs="Times New Roman"/>
        </w:rPr>
      </w:pPr>
      <w:r>
        <w:rPr>
          <w:rFonts w:ascii="Times New Roman" w:hAnsi="Times New Roman" w:cs="Times New Roman"/>
        </w:rPr>
        <w:t xml:space="preserve">i) </w:t>
      </w:r>
      <w:r w:rsidRPr="00115BAB">
        <w:rPr>
          <w:rFonts w:ascii="Times New Roman" w:hAnsi="Times New Roman" w:cs="Times New Roman"/>
          <w:b/>
          <w:u w:val="single"/>
        </w:rPr>
        <w:t>Primary or High voltage distribution system</w:t>
      </w:r>
      <w:r w:rsidRPr="00524AA8">
        <w:rPr>
          <w:rFonts w:ascii="Times New Roman" w:hAnsi="Times New Roman" w:cs="Times New Roman"/>
          <w:u w:val="single"/>
        </w:rPr>
        <w:t xml:space="preserve">: </w:t>
      </w:r>
    </w:p>
    <w:p w:rsidR="00512CB3" w:rsidRDefault="00512CB3" w:rsidP="00512CB3">
      <w:pPr>
        <w:spacing w:after="0" w:line="360" w:lineRule="auto"/>
        <w:jc w:val="both"/>
        <w:rPr>
          <w:rFonts w:ascii="Times New Roman" w:hAnsi="Times New Roman" w:cs="Times New Roman"/>
        </w:rPr>
      </w:pPr>
      <w:r>
        <w:rPr>
          <w:rFonts w:ascii="Times New Roman" w:hAnsi="Times New Roman" w:cs="Times New Roman"/>
        </w:rPr>
        <w:tab/>
        <w:t xml:space="preserve">The system which conveys electrical energy to various distribution substations and to the bulk power consumers (at the voltage rating of 11KV or 6.6KV or 3.3KV) is called </w:t>
      </w:r>
      <w:r w:rsidRPr="004B68A2">
        <w:rPr>
          <w:rFonts w:ascii="Times New Roman" w:hAnsi="Times New Roman" w:cs="Times New Roman"/>
        </w:rPr>
        <w:t>primary or high voltage distribution system.</w:t>
      </w:r>
      <w:r>
        <w:rPr>
          <w:rFonts w:ascii="Times New Roman" w:hAnsi="Times New Roman" w:cs="Times New Roman"/>
        </w:rPr>
        <w:t xml:space="preserve"> This system operates at voltages somewhat higher than general utilization and handles large block of electrical energy. The voltage for primary distribution depends upon the amount of power to be conveyed and the distance of substation required to be fed.  Generally primary distribution is carried out by 3-phase, 3- wire system.</w:t>
      </w:r>
    </w:p>
    <w:p w:rsidR="00512CB3" w:rsidRDefault="00512CB3" w:rsidP="00512CB3">
      <w:pPr>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extent cx="2322463" cy="1649286"/>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2319" cy="1649183"/>
                    </a:xfrm>
                    <a:prstGeom prst="rect">
                      <a:avLst/>
                    </a:prstGeom>
                    <a:noFill/>
                    <a:ln>
                      <a:noFill/>
                    </a:ln>
                  </pic:spPr>
                </pic:pic>
              </a:graphicData>
            </a:graphic>
          </wp:inline>
        </w:drawing>
      </w:r>
    </w:p>
    <w:p w:rsidR="002B6680" w:rsidRDefault="002B6680" w:rsidP="00512CB3">
      <w:pPr>
        <w:spacing w:after="0" w:line="360" w:lineRule="auto"/>
        <w:jc w:val="both"/>
        <w:rPr>
          <w:rFonts w:ascii="Times New Roman" w:hAnsi="Times New Roman" w:cs="Times New Roman"/>
        </w:rPr>
      </w:pPr>
    </w:p>
    <w:p w:rsidR="00512CB3" w:rsidRDefault="00512CB3" w:rsidP="00512CB3">
      <w:pPr>
        <w:spacing w:after="0" w:line="360" w:lineRule="auto"/>
        <w:jc w:val="both"/>
        <w:rPr>
          <w:rFonts w:ascii="Times New Roman" w:hAnsi="Times New Roman" w:cs="Times New Roman"/>
          <w:u w:val="single"/>
        </w:rPr>
      </w:pPr>
      <w:r w:rsidRPr="00721A50">
        <w:rPr>
          <w:rFonts w:ascii="Times New Roman" w:hAnsi="Times New Roman" w:cs="Times New Roman"/>
        </w:rPr>
        <w:lastRenderedPageBreak/>
        <w:t>ii)</w:t>
      </w:r>
      <w:r w:rsidRPr="00800FFE">
        <w:rPr>
          <w:rFonts w:ascii="Times New Roman" w:hAnsi="Times New Roman" w:cs="Times New Roman"/>
          <w:b/>
          <w:u w:val="single"/>
        </w:rPr>
        <w:t>Secondary or Low voltage distribution system</w:t>
      </w:r>
      <w:r>
        <w:rPr>
          <w:rFonts w:ascii="Times New Roman" w:hAnsi="Times New Roman" w:cs="Times New Roman"/>
          <w:u w:val="single"/>
        </w:rPr>
        <w:t>:</w:t>
      </w:r>
    </w:p>
    <w:p w:rsidR="00512CB3" w:rsidRDefault="00512CB3" w:rsidP="00512CB3">
      <w:pPr>
        <w:spacing w:after="0" w:line="360" w:lineRule="auto"/>
        <w:jc w:val="both"/>
        <w:rPr>
          <w:rFonts w:ascii="Times New Roman" w:hAnsi="Times New Roman" w:cs="Times New Roman"/>
        </w:rPr>
      </w:pPr>
      <w:r>
        <w:rPr>
          <w:rFonts w:ascii="Times New Roman" w:hAnsi="Times New Roman" w:cs="Times New Roman"/>
        </w:rPr>
        <w:tab/>
        <w:t>The system which feeds electrical energy to various consumers at low voltages (400V between phases or 230 V between phase and neutral) from distribution substation is called s</w:t>
      </w:r>
      <w:r w:rsidRPr="001D0FF7">
        <w:rPr>
          <w:rFonts w:ascii="Times New Roman" w:hAnsi="Times New Roman" w:cs="Times New Roman"/>
        </w:rPr>
        <w:t xml:space="preserve">econdary or </w:t>
      </w:r>
      <w:r>
        <w:rPr>
          <w:rFonts w:ascii="Times New Roman" w:hAnsi="Times New Roman" w:cs="Times New Roman"/>
        </w:rPr>
        <w:t>l</w:t>
      </w:r>
      <w:r w:rsidRPr="001D0FF7">
        <w:rPr>
          <w:rFonts w:ascii="Times New Roman" w:hAnsi="Times New Roman" w:cs="Times New Roman"/>
        </w:rPr>
        <w:t>ow voltage distribution system</w:t>
      </w:r>
      <w:r>
        <w:rPr>
          <w:rFonts w:ascii="Times New Roman" w:hAnsi="Times New Roman" w:cs="Times New Roman"/>
        </w:rPr>
        <w:t>.At each distribution substation the voltage is stepped down to 400V and power is delivered to the consumer through 3-phase, 4-wire system. The single phase domestic loads are connected between any one phase and the neutral, where as 3-phase, 400V motor loads are connected across 3-phase lines directly. Ex: Rice mills</w:t>
      </w:r>
    </w:p>
    <w:p w:rsidR="00512CB3" w:rsidRDefault="00512CB3" w:rsidP="00512CB3">
      <w:pPr>
        <w:pStyle w:val="ListParagraph"/>
        <w:spacing w:after="0" w:line="360" w:lineRule="auto"/>
        <w:ind w:left="0"/>
        <w:jc w:val="center"/>
        <w:rPr>
          <w:rFonts w:ascii="Times New Roman" w:hAnsi="Times New Roman" w:cs="Times New Roman"/>
          <w:u w:val="single"/>
        </w:rPr>
      </w:pPr>
      <w:r>
        <w:rPr>
          <w:rFonts w:ascii="Times New Roman" w:hAnsi="Times New Roman" w:cs="Times New Roman"/>
          <w:noProof/>
          <w:u w:val="single"/>
        </w:rPr>
        <w:drawing>
          <wp:inline distT="0" distB="0" distL="0" distR="0">
            <wp:extent cx="2647833" cy="164367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5453" cy="1642198"/>
                    </a:xfrm>
                    <a:prstGeom prst="rect">
                      <a:avLst/>
                    </a:prstGeom>
                    <a:noFill/>
                    <a:ln>
                      <a:noFill/>
                    </a:ln>
                  </pic:spPr>
                </pic:pic>
              </a:graphicData>
            </a:graphic>
          </wp:inline>
        </w:drawing>
      </w:r>
    </w:p>
    <w:p w:rsidR="00512CB3" w:rsidRDefault="00512CB3" w:rsidP="00512CB3"/>
    <w:p w:rsidR="00512CB3" w:rsidRPr="002B6680" w:rsidRDefault="00512CB3" w:rsidP="00512CB3">
      <w:pPr>
        <w:pStyle w:val="ListParagraph"/>
        <w:spacing w:after="0" w:line="360" w:lineRule="auto"/>
        <w:ind w:left="1170" w:hanging="720"/>
        <w:jc w:val="both"/>
        <w:rPr>
          <w:rFonts w:ascii="Times New Roman" w:hAnsi="Times New Roman" w:cs="Times New Roman"/>
          <w:b/>
        </w:rPr>
      </w:pPr>
      <w:r w:rsidRPr="002B6680">
        <w:rPr>
          <w:rFonts w:ascii="Times New Roman" w:hAnsi="Times New Roman" w:cs="Times New Roman"/>
          <w:b/>
          <w:u w:val="single"/>
        </w:rPr>
        <w:t>Calculation of voltage drops in distributors</w:t>
      </w:r>
      <w:r w:rsidRPr="002B6680">
        <w:rPr>
          <w:rFonts w:ascii="Times New Roman" w:hAnsi="Times New Roman" w:cs="Times New Roman"/>
          <w:b/>
        </w:rPr>
        <w:t>:</w:t>
      </w:r>
    </w:p>
    <w:p w:rsidR="002B6680" w:rsidRDefault="002B6680" w:rsidP="00512CB3">
      <w:pPr>
        <w:pStyle w:val="ListParagraph"/>
        <w:spacing w:after="0" w:line="360" w:lineRule="auto"/>
        <w:ind w:left="1170" w:hanging="720"/>
        <w:jc w:val="both"/>
        <w:rPr>
          <w:rFonts w:ascii="Times New Roman" w:hAnsi="Times New Roman" w:cs="Times New Roman"/>
        </w:rPr>
      </w:pPr>
    </w:p>
    <w:p w:rsidR="00512CB3" w:rsidRDefault="00512CB3" w:rsidP="00512CB3">
      <w:pPr>
        <w:pStyle w:val="ListParagraph"/>
        <w:spacing w:after="0" w:line="360" w:lineRule="auto"/>
        <w:ind w:left="1170" w:hanging="720"/>
        <w:jc w:val="both"/>
        <w:rPr>
          <w:rFonts w:ascii="Times New Roman" w:hAnsi="Times New Roman" w:cs="Times New Roman"/>
          <w:u w:val="single"/>
        </w:rPr>
      </w:pPr>
      <w:r w:rsidRPr="00E224EC">
        <w:rPr>
          <w:rFonts w:ascii="Times New Roman" w:hAnsi="Times New Roman" w:cs="Times New Roman"/>
        </w:rPr>
        <w:t xml:space="preserve">1) </w:t>
      </w:r>
      <w:r w:rsidRPr="003E291A">
        <w:rPr>
          <w:rFonts w:ascii="Times New Roman" w:hAnsi="Times New Roman" w:cs="Times New Roman"/>
          <w:u w:val="single"/>
        </w:rPr>
        <w:t>DC distributor fed at one end with concentrated load</w:t>
      </w:r>
      <w:r>
        <w:rPr>
          <w:rFonts w:ascii="Times New Roman" w:hAnsi="Times New Roman" w:cs="Times New Roman"/>
          <w:u w:val="single"/>
        </w:rPr>
        <w:t>:</w:t>
      </w:r>
    </w:p>
    <w:p w:rsidR="00512CB3" w:rsidRPr="003E291A" w:rsidRDefault="00512CB3" w:rsidP="00512CB3">
      <w:pPr>
        <w:pStyle w:val="ListParagraph"/>
        <w:spacing w:after="0" w:line="360" w:lineRule="auto"/>
        <w:ind w:left="1170" w:hanging="720"/>
        <w:jc w:val="center"/>
        <w:rPr>
          <w:rFonts w:ascii="Times New Roman" w:hAnsi="Times New Roman" w:cs="Times New Roman"/>
        </w:rPr>
      </w:pPr>
      <w:r>
        <w:rPr>
          <w:rFonts w:ascii="Times New Roman" w:hAnsi="Times New Roman" w:cs="Times New Roman"/>
          <w:noProof/>
        </w:rPr>
        <w:drawing>
          <wp:inline distT="0" distB="0" distL="0" distR="0">
            <wp:extent cx="4914198" cy="108830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244" cy="1088314"/>
                    </a:xfrm>
                    <a:prstGeom prst="rect">
                      <a:avLst/>
                    </a:prstGeom>
                    <a:noFill/>
                    <a:ln>
                      <a:noFill/>
                    </a:ln>
                  </pic:spPr>
                </pic:pic>
              </a:graphicData>
            </a:graphic>
          </wp:inline>
        </w:drawing>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 xml:space="preserve">                             Distributor fed at one end with concentrated loading</w:t>
      </w:r>
    </w:p>
    <w:p w:rsidR="00512CB3" w:rsidRDefault="00512CB3" w:rsidP="00512CB3">
      <w:pPr>
        <w:pStyle w:val="ListParagraph"/>
        <w:spacing w:after="0" w:line="360" w:lineRule="auto"/>
        <w:ind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Consider the single line diagram of two wire DC distributor AB fed at one end A and having concentrated loads I</w:t>
      </w:r>
      <w:r w:rsidRPr="00001C9A">
        <w:rPr>
          <w:rFonts w:ascii="Times New Roman" w:hAnsi="Times New Roman" w:cs="Times New Roman"/>
          <w:vertAlign w:val="subscript"/>
        </w:rPr>
        <w:t>1</w:t>
      </w:r>
      <w:r>
        <w:rPr>
          <w:rFonts w:ascii="Times New Roman" w:hAnsi="Times New Roman" w:cs="Times New Roman"/>
        </w:rPr>
        <w:t>, I</w:t>
      </w:r>
      <w:r w:rsidRPr="00001C9A">
        <w:rPr>
          <w:rFonts w:ascii="Times New Roman" w:hAnsi="Times New Roman" w:cs="Times New Roman"/>
          <w:vertAlign w:val="subscript"/>
        </w:rPr>
        <w:t>2</w:t>
      </w:r>
      <w:r>
        <w:rPr>
          <w:rFonts w:ascii="Times New Roman" w:hAnsi="Times New Roman" w:cs="Times New Roman"/>
        </w:rPr>
        <w:t>, I</w:t>
      </w:r>
      <w:r w:rsidRPr="00001C9A">
        <w:rPr>
          <w:rFonts w:ascii="Times New Roman" w:hAnsi="Times New Roman" w:cs="Times New Roman"/>
          <w:vertAlign w:val="subscript"/>
        </w:rPr>
        <w:t>3</w:t>
      </w:r>
      <w:r>
        <w:rPr>
          <w:rFonts w:ascii="Times New Roman" w:hAnsi="Times New Roman" w:cs="Times New Roman"/>
        </w:rPr>
        <w:t>, I</w:t>
      </w:r>
      <w:r w:rsidRPr="00001C9A">
        <w:rPr>
          <w:rFonts w:ascii="Times New Roman" w:hAnsi="Times New Roman" w:cs="Times New Roman"/>
          <w:vertAlign w:val="subscript"/>
        </w:rPr>
        <w:t>4</w:t>
      </w:r>
      <w:r>
        <w:rPr>
          <w:rFonts w:ascii="Times New Roman" w:hAnsi="Times New Roman" w:cs="Times New Roman"/>
        </w:rPr>
        <w:t>tapped at points C,D, E, F respectively as shown in above figure.</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Let R</w:t>
      </w:r>
      <w:r w:rsidRPr="00796323">
        <w:rPr>
          <w:rFonts w:ascii="Times New Roman" w:hAnsi="Times New Roman" w:cs="Times New Roman"/>
          <w:vertAlign w:val="subscript"/>
        </w:rPr>
        <w:t>AC</w:t>
      </w:r>
      <w:r>
        <w:rPr>
          <w:rFonts w:ascii="Times New Roman" w:hAnsi="Times New Roman" w:cs="Times New Roman"/>
        </w:rPr>
        <w:t>, R</w:t>
      </w:r>
      <w:r w:rsidRPr="00796323">
        <w:rPr>
          <w:rFonts w:ascii="Times New Roman" w:hAnsi="Times New Roman" w:cs="Times New Roman"/>
          <w:vertAlign w:val="subscript"/>
        </w:rPr>
        <w:t>CD</w:t>
      </w:r>
      <w:r>
        <w:rPr>
          <w:rFonts w:ascii="Times New Roman" w:hAnsi="Times New Roman" w:cs="Times New Roman"/>
        </w:rPr>
        <w:t>, R</w:t>
      </w:r>
      <w:r w:rsidRPr="00796323">
        <w:rPr>
          <w:rFonts w:ascii="Times New Roman" w:hAnsi="Times New Roman" w:cs="Times New Roman"/>
          <w:vertAlign w:val="subscript"/>
        </w:rPr>
        <w:t>DE</w:t>
      </w:r>
      <w:r>
        <w:rPr>
          <w:rFonts w:ascii="Times New Roman" w:hAnsi="Times New Roman" w:cs="Times New Roman"/>
        </w:rPr>
        <w:t>, R</w:t>
      </w:r>
      <w:r w:rsidRPr="00796323">
        <w:rPr>
          <w:rFonts w:ascii="Times New Roman" w:hAnsi="Times New Roman" w:cs="Times New Roman"/>
          <w:vertAlign w:val="subscript"/>
        </w:rPr>
        <w:t>EF</w:t>
      </w:r>
      <w:r>
        <w:rPr>
          <w:rFonts w:ascii="Times New Roman" w:hAnsi="Times New Roman" w:cs="Times New Roman"/>
        </w:rPr>
        <w:t xml:space="preserve"> are the resistances of distributor sections AB,BC, CD, DE and EF respectively.</w: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 xml:space="preserve">Then, </w: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Voltage drop in section FB, V</w:t>
      </w:r>
      <w:r w:rsidRPr="00796323">
        <w:rPr>
          <w:rFonts w:ascii="Times New Roman" w:hAnsi="Times New Roman" w:cs="Times New Roman"/>
          <w:vertAlign w:val="subscript"/>
        </w:rPr>
        <w:t>EF</w:t>
      </w:r>
      <w:r>
        <w:rPr>
          <w:rFonts w:ascii="Times New Roman" w:hAnsi="Times New Roman" w:cs="Times New Roman"/>
        </w:rPr>
        <w:t xml:space="preserve"> = I</w:t>
      </w:r>
      <w:r w:rsidRPr="0071319F">
        <w:rPr>
          <w:rFonts w:ascii="Times New Roman" w:hAnsi="Times New Roman" w:cs="Times New Roman"/>
          <w:vertAlign w:val="subscript"/>
        </w:rPr>
        <w:t>4</w:t>
      </w:r>
      <w:r>
        <w:rPr>
          <w:rFonts w:ascii="Times New Roman" w:hAnsi="Times New Roman" w:cs="Times New Roman"/>
        </w:rPr>
        <w:t>R</w:t>
      </w:r>
      <w:r w:rsidRPr="0071319F">
        <w:rPr>
          <w:rFonts w:ascii="Times New Roman" w:hAnsi="Times New Roman" w:cs="Times New Roman"/>
          <w:vertAlign w:val="subscript"/>
        </w:rPr>
        <w:t>EF</w: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Voltage drop in section FB, V</w:t>
      </w:r>
      <w:r w:rsidRPr="00796323">
        <w:rPr>
          <w:rFonts w:ascii="Times New Roman" w:hAnsi="Times New Roman" w:cs="Times New Roman"/>
          <w:vertAlign w:val="subscript"/>
        </w:rPr>
        <w:t>DE</w:t>
      </w:r>
      <w:r>
        <w:rPr>
          <w:rFonts w:ascii="Times New Roman" w:hAnsi="Times New Roman" w:cs="Times New Roman"/>
        </w:rPr>
        <w:t xml:space="preserve"> = (I</w:t>
      </w:r>
      <w:r w:rsidRPr="0071319F">
        <w:rPr>
          <w:rFonts w:ascii="Times New Roman" w:hAnsi="Times New Roman" w:cs="Times New Roman"/>
          <w:vertAlign w:val="subscript"/>
        </w:rPr>
        <w:t>3</w:t>
      </w:r>
      <w:r>
        <w:rPr>
          <w:rFonts w:ascii="Times New Roman" w:hAnsi="Times New Roman" w:cs="Times New Roman"/>
        </w:rPr>
        <w:t>+I</w:t>
      </w:r>
      <w:r w:rsidRPr="0071319F">
        <w:rPr>
          <w:rFonts w:ascii="Times New Roman" w:hAnsi="Times New Roman" w:cs="Times New Roman"/>
          <w:vertAlign w:val="subscript"/>
        </w:rPr>
        <w:t>4</w:t>
      </w:r>
      <w:r>
        <w:rPr>
          <w:rFonts w:ascii="Times New Roman" w:hAnsi="Times New Roman" w:cs="Times New Roman"/>
        </w:rPr>
        <w:t>)R</w:t>
      </w:r>
      <w:r w:rsidRPr="0071319F">
        <w:rPr>
          <w:rFonts w:ascii="Times New Roman" w:hAnsi="Times New Roman" w:cs="Times New Roman"/>
          <w:vertAlign w:val="subscript"/>
        </w:rPr>
        <w:t>DE</w: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Voltage drop in section FB, V</w:t>
      </w:r>
      <w:r w:rsidRPr="00796323">
        <w:rPr>
          <w:rFonts w:ascii="Times New Roman" w:hAnsi="Times New Roman" w:cs="Times New Roman"/>
          <w:vertAlign w:val="subscript"/>
        </w:rPr>
        <w:t>CD</w:t>
      </w:r>
      <w:r>
        <w:rPr>
          <w:rFonts w:ascii="Times New Roman" w:hAnsi="Times New Roman" w:cs="Times New Roman"/>
        </w:rPr>
        <w:t xml:space="preserve"> = (I</w:t>
      </w:r>
      <w:r w:rsidRPr="0071319F">
        <w:rPr>
          <w:rFonts w:ascii="Times New Roman" w:hAnsi="Times New Roman" w:cs="Times New Roman"/>
          <w:vertAlign w:val="subscript"/>
        </w:rPr>
        <w:t>2</w:t>
      </w:r>
      <w:r>
        <w:rPr>
          <w:rFonts w:ascii="Times New Roman" w:hAnsi="Times New Roman" w:cs="Times New Roman"/>
        </w:rPr>
        <w:t>+I</w:t>
      </w:r>
      <w:r w:rsidRPr="0071319F">
        <w:rPr>
          <w:rFonts w:ascii="Times New Roman" w:hAnsi="Times New Roman" w:cs="Times New Roman"/>
          <w:vertAlign w:val="subscript"/>
        </w:rPr>
        <w:t>3</w:t>
      </w:r>
      <w:r>
        <w:rPr>
          <w:rFonts w:ascii="Times New Roman" w:hAnsi="Times New Roman" w:cs="Times New Roman"/>
        </w:rPr>
        <w:t>+I</w:t>
      </w:r>
      <w:r w:rsidRPr="0071319F">
        <w:rPr>
          <w:rFonts w:ascii="Times New Roman" w:hAnsi="Times New Roman" w:cs="Times New Roman"/>
          <w:vertAlign w:val="subscript"/>
        </w:rPr>
        <w:t>4</w:t>
      </w:r>
      <w:r>
        <w:rPr>
          <w:rFonts w:ascii="Times New Roman" w:hAnsi="Times New Roman" w:cs="Times New Roman"/>
        </w:rPr>
        <w:t>)R</w:t>
      </w:r>
      <w:r w:rsidRPr="0071319F">
        <w:rPr>
          <w:rFonts w:ascii="Times New Roman" w:hAnsi="Times New Roman" w:cs="Times New Roman"/>
          <w:vertAlign w:val="subscript"/>
        </w:rPr>
        <w:t>CD</w:t>
      </w:r>
    </w:p>
    <w:p w:rsidR="00512CB3" w:rsidRDefault="00512CB3" w:rsidP="00512CB3">
      <w:pPr>
        <w:pStyle w:val="ListParagraph"/>
        <w:spacing w:after="0" w:line="360" w:lineRule="auto"/>
        <w:ind w:left="1170" w:hanging="720"/>
        <w:jc w:val="both"/>
        <w:rPr>
          <w:rFonts w:ascii="Times New Roman" w:hAnsi="Times New Roman" w:cs="Times New Roman"/>
          <w:vertAlign w:val="subscript"/>
        </w:rPr>
      </w:pPr>
      <w:r>
        <w:rPr>
          <w:rFonts w:ascii="Times New Roman" w:hAnsi="Times New Roman" w:cs="Times New Roman"/>
        </w:rPr>
        <w:t>Voltage drop in section FB, V</w:t>
      </w:r>
      <w:r w:rsidRPr="00796323">
        <w:rPr>
          <w:rFonts w:ascii="Times New Roman" w:hAnsi="Times New Roman" w:cs="Times New Roman"/>
          <w:vertAlign w:val="subscript"/>
        </w:rPr>
        <w:t>AC</w:t>
      </w:r>
      <w:r>
        <w:rPr>
          <w:rFonts w:ascii="Times New Roman" w:hAnsi="Times New Roman" w:cs="Times New Roman"/>
        </w:rPr>
        <w:t>=(I</w:t>
      </w:r>
      <w:r w:rsidRPr="0071319F">
        <w:rPr>
          <w:rFonts w:ascii="Times New Roman" w:hAnsi="Times New Roman" w:cs="Times New Roman"/>
          <w:vertAlign w:val="subscript"/>
        </w:rPr>
        <w:t>1</w:t>
      </w:r>
      <w:r>
        <w:rPr>
          <w:rFonts w:ascii="Times New Roman" w:hAnsi="Times New Roman" w:cs="Times New Roman"/>
        </w:rPr>
        <w:t>+I</w:t>
      </w:r>
      <w:r w:rsidRPr="0071319F">
        <w:rPr>
          <w:rFonts w:ascii="Times New Roman" w:hAnsi="Times New Roman" w:cs="Times New Roman"/>
          <w:vertAlign w:val="subscript"/>
        </w:rPr>
        <w:t>2</w:t>
      </w:r>
      <w:r>
        <w:rPr>
          <w:rFonts w:ascii="Times New Roman" w:hAnsi="Times New Roman" w:cs="Times New Roman"/>
        </w:rPr>
        <w:t>+I</w:t>
      </w:r>
      <w:r w:rsidRPr="0071319F">
        <w:rPr>
          <w:rFonts w:ascii="Times New Roman" w:hAnsi="Times New Roman" w:cs="Times New Roman"/>
          <w:vertAlign w:val="subscript"/>
        </w:rPr>
        <w:t>3</w:t>
      </w:r>
      <w:r>
        <w:rPr>
          <w:rFonts w:ascii="Times New Roman" w:hAnsi="Times New Roman" w:cs="Times New Roman"/>
        </w:rPr>
        <w:t>+ I</w:t>
      </w:r>
      <w:r w:rsidRPr="0071319F">
        <w:rPr>
          <w:rFonts w:ascii="Times New Roman" w:hAnsi="Times New Roman" w:cs="Times New Roman"/>
          <w:vertAlign w:val="subscript"/>
        </w:rPr>
        <w:t>4</w:t>
      </w:r>
      <w:r>
        <w:rPr>
          <w:rFonts w:ascii="Times New Roman" w:hAnsi="Times New Roman" w:cs="Times New Roman"/>
        </w:rPr>
        <w:t>)R</w:t>
      </w:r>
      <w:r w:rsidRPr="0071319F">
        <w:rPr>
          <w:rFonts w:ascii="Times New Roman" w:hAnsi="Times New Roman" w:cs="Times New Roman"/>
          <w:vertAlign w:val="subscript"/>
        </w:rPr>
        <w:t>AC</w: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lastRenderedPageBreak/>
        <w:t>Total voltage drop in the distributor = V</w:t>
      </w:r>
      <w:r w:rsidRPr="00796323">
        <w:rPr>
          <w:rFonts w:ascii="Times New Roman" w:hAnsi="Times New Roman" w:cs="Times New Roman"/>
          <w:vertAlign w:val="subscript"/>
        </w:rPr>
        <w:t>AC</w:t>
      </w:r>
      <w:r>
        <w:rPr>
          <w:rFonts w:ascii="Times New Roman" w:hAnsi="Times New Roman" w:cs="Times New Roman"/>
        </w:rPr>
        <w:t>+V</w:t>
      </w:r>
      <w:r w:rsidRPr="00796323">
        <w:rPr>
          <w:rFonts w:ascii="Times New Roman" w:hAnsi="Times New Roman" w:cs="Times New Roman"/>
          <w:vertAlign w:val="subscript"/>
        </w:rPr>
        <w:t>CD</w:t>
      </w:r>
      <w:r>
        <w:rPr>
          <w:rFonts w:ascii="Times New Roman" w:hAnsi="Times New Roman" w:cs="Times New Roman"/>
        </w:rPr>
        <w:t>+V</w:t>
      </w:r>
      <w:r w:rsidRPr="00796323">
        <w:rPr>
          <w:rFonts w:ascii="Times New Roman" w:hAnsi="Times New Roman" w:cs="Times New Roman"/>
          <w:vertAlign w:val="subscript"/>
        </w:rPr>
        <w:t>DE</w:t>
      </w:r>
      <w:r>
        <w:rPr>
          <w:rFonts w:ascii="Times New Roman" w:hAnsi="Times New Roman" w:cs="Times New Roman"/>
        </w:rPr>
        <w:t>+V</w:t>
      </w:r>
      <w:r w:rsidRPr="00796323">
        <w:rPr>
          <w:rFonts w:ascii="Times New Roman" w:hAnsi="Times New Roman" w:cs="Times New Roman"/>
          <w:vertAlign w:val="subscript"/>
        </w:rPr>
        <w:t>EF</w:t>
      </w:r>
    </w:p>
    <w:p w:rsidR="00512CB3" w:rsidRDefault="00512CB3" w:rsidP="00512CB3">
      <w:pPr>
        <w:pStyle w:val="ListParagraph"/>
        <w:spacing w:after="0" w:line="360" w:lineRule="auto"/>
        <w:ind w:left="1170" w:hanging="720"/>
        <w:jc w:val="both"/>
        <w:rPr>
          <w:rFonts w:ascii="Times New Roman" w:hAnsi="Times New Roman" w:cs="Times New Roman"/>
          <w:vertAlign w:val="subscript"/>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 (I</w:t>
      </w:r>
      <w:r w:rsidRPr="0071319F">
        <w:rPr>
          <w:rFonts w:ascii="Times New Roman" w:hAnsi="Times New Roman" w:cs="Times New Roman"/>
          <w:vertAlign w:val="subscript"/>
        </w:rPr>
        <w:t>1</w:t>
      </w:r>
      <w:r>
        <w:rPr>
          <w:rFonts w:ascii="Times New Roman" w:hAnsi="Times New Roman" w:cs="Times New Roman"/>
        </w:rPr>
        <w:t>+I</w:t>
      </w:r>
      <w:r w:rsidRPr="0071319F">
        <w:rPr>
          <w:rFonts w:ascii="Times New Roman" w:hAnsi="Times New Roman" w:cs="Times New Roman"/>
          <w:vertAlign w:val="subscript"/>
        </w:rPr>
        <w:t>2</w:t>
      </w:r>
      <w:r>
        <w:rPr>
          <w:rFonts w:ascii="Times New Roman" w:hAnsi="Times New Roman" w:cs="Times New Roman"/>
        </w:rPr>
        <w:t>+I</w:t>
      </w:r>
      <w:r w:rsidRPr="0071319F">
        <w:rPr>
          <w:rFonts w:ascii="Times New Roman" w:hAnsi="Times New Roman" w:cs="Times New Roman"/>
          <w:vertAlign w:val="subscript"/>
        </w:rPr>
        <w:t>3</w:t>
      </w:r>
      <w:r>
        <w:rPr>
          <w:rFonts w:ascii="Times New Roman" w:hAnsi="Times New Roman" w:cs="Times New Roman"/>
        </w:rPr>
        <w:t>+ I</w:t>
      </w:r>
      <w:r w:rsidRPr="0071319F">
        <w:rPr>
          <w:rFonts w:ascii="Times New Roman" w:hAnsi="Times New Roman" w:cs="Times New Roman"/>
          <w:vertAlign w:val="subscript"/>
        </w:rPr>
        <w:t>4</w:t>
      </w:r>
      <w:r>
        <w:rPr>
          <w:rFonts w:ascii="Times New Roman" w:hAnsi="Times New Roman" w:cs="Times New Roman"/>
        </w:rPr>
        <w:t>)R</w:t>
      </w:r>
      <w:r w:rsidRPr="0071319F">
        <w:rPr>
          <w:rFonts w:ascii="Times New Roman" w:hAnsi="Times New Roman" w:cs="Times New Roman"/>
          <w:vertAlign w:val="subscript"/>
        </w:rPr>
        <w:t>AC</w:t>
      </w:r>
      <w:r>
        <w:rPr>
          <w:rFonts w:ascii="Times New Roman" w:hAnsi="Times New Roman" w:cs="Times New Roman"/>
        </w:rPr>
        <w:t>+(I</w:t>
      </w:r>
      <w:r w:rsidRPr="0071319F">
        <w:rPr>
          <w:rFonts w:ascii="Times New Roman" w:hAnsi="Times New Roman" w:cs="Times New Roman"/>
          <w:vertAlign w:val="subscript"/>
        </w:rPr>
        <w:t>2</w:t>
      </w:r>
      <w:r>
        <w:rPr>
          <w:rFonts w:ascii="Times New Roman" w:hAnsi="Times New Roman" w:cs="Times New Roman"/>
        </w:rPr>
        <w:t>+I</w:t>
      </w:r>
      <w:r w:rsidRPr="0071319F">
        <w:rPr>
          <w:rFonts w:ascii="Times New Roman" w:hAnsi="Times New Roman" w:cs="Times New Roman"/>
          <w:vertAlign w:val="subscript"/>
        </w:rPr>
        <w:t>3</w:t>
      </w:r>
      <w:r>
        <w:rPr>
          <w:rFonts w:ascii="Times New Roman" w:hAnsi="Times New Roman" w:cs="Times New Roman"/>
        </w:rPr>
        <w:t>+I</w:t>
      </w:r>
      <w:r w:rsidRPr="0071319F">
        <w:rPr>
          <w:rFonts w:ascii="Times New Roman" w:hAnsi="Times New Roman" w:cs="Times New Roman"/>
          <w:vertAlign w:val="subscript"/>
        </w:rPr>
        <w:t>4</w:t>
      </w:r>
      <w:r>
        <w:rPr>
          <w:rFonts w:ascii="Times New Roman" w:hAnsi="Times New Roman" w:cs="Times New Roman"/>
        </w:rPr>
        <w:t>)R</w:t>
      </w:r>
      <w:r w:rsidRPr="0071319F">
        <w:rPr>
          <w:rFonts w:ascii="Times New Roman" w:hAnsi="Times New Roman" w:cs="Times New Roman"/>
          <w:vertAlign w:val="subscript"/>
        </w:rPr>
        <w:t>CD</w:t>
      </w:r>
      <w:r>
        <w:rPr>
          <w:rFonts w:ascii="Times New Roman" w:hAnsi="Times New Roman" w:cs="Times New Roman"/>
        </w:rPr>
        <w:t>+(I</w:t>
      </w:r>
      <w:r w:rsidRPr="0071319F">
        <w:rPr>
          <w:rFonts w:ascii="Times New Roman" w:hAnsi="Times New Roman" w:cs="Times New Roman"/>
          <w:vertAlign w:val="subscript"/>
        </w:rPr>
        <w:t>3</w:t>
      </w:r>
      <w:r>
        <w:rPr>
          <w:rFonts w:ascii="Times New Roman" w:hAnsi="Times New Roman" w:cs="Times New Roman"/>
        </w:rPr>
        <w:t>+I</w:t>
      </w:r>
      <w:r w:rsidRPr="0071319F">
        <w:rPr>
          <w:rFonts w:ascii="Times New Roman" w:hAnsi="Times New Roman" w:cs="Times New Roman"/>
          <w:vertAlign w:val="subscript"/>
        </w:rPr>
        <w:t>4</w:t>
      </w:r>
      <w:r>
        <w:rPr>
          <w:rFonts w:ascii="Times New Roman" w:hAnsi="Times New Roman" w:cs="Times New Roman"/>
        </w:rPr>
        <w:t>)R</w:t>
      </w:r>
      <w:r w:rsidRPr="0071319F">
        <w:rPr>
          <w:rFonts w:ascii="Times New Roman" w:hAnsi="Times New Roman" w:cs="Times New Roman"/>
          <w:vertAlign w:val="subscript"/>
        </w:rPr>
        <w:t>DE</w:t>
      </w:r>
      <w:r>
        <w:rPr>
          <w:rFonts w:ascii="Times New Roman" w:hAnsi="Times New Roman" w:cs="Times New Roman"/>
        </w:rPr>
        <w:t>+I</w:t>
      </w:r>
      <w:r w:rsidRPr="0071319F">
        <w:rPr>
          <w:rFonts w:ascii="Times New Roman" w:hAnsi="Times New Roman" w:cs="Times New Roman"/>
          <w:vertAlign w:val="subscript"/>
        </w:rPr>
        <w:t>4</w:t>
      </w:r>
      <w:r>
        <w:rPr>
          <w:rFonts w:ascii="Times New Roman" w:hAnsi="Times New Roman" w:cs="Times New Roman"/>
        </w:rPr>
        <w:t>R</w:t>
      </w:r>
      <w:r w:rsidRPr="0071319F">
        <w:rPr>
          <w:rFonts w:ascii="Times New Roman" w:hAnsi="Times New Roman" w:cs="Times New Roman"/>
          <w:vertAlign w:val="subscript"/>
        </w:rPr>
        <w:t>EF</w:t>
      </w:r>
    </w:p>
    <w:p w:rsidR="00512CB3" w:rsidRPr="00FE634A"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The minimum potential occur at point F, which is farthest from feeding point A, V</w:t>
      </w:r>
      <w:r w:rsidRPr="00AF617F">
        <w:rPr>
          <w:rFonts w:ascii="Times New Roman" w:hAnsi="Times New Roman" w:cs="Times New Roman"/>
          <w:vertAlign w:val="subscript"/>
        </w:rPr>
        <w:t>F</w: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V</w:t>
      </w:r>
      <w:r w:rsidRPr="00AF617F">
        <w:rPr>
          <w:rFonts w:ascii="Times New Roman" w:hAnsi="Times New Roman" w:cs="Times New Roman"/>
          <w:vertAlign w:val="subscript"/>
        </w:rPr>
        <w:t>A</w:t>
      </w:r>
      <w:r>
        <w:rPr>
          <w:rFonts w:ascii="Times New Roman" w:hAnsi="Times New Roman" w:cs="Times New Roman"/>
        </w:rPr>
        <w:t xml:space="preserve"> – voltage drors in sections AC, CD, DE, EF</w:t>
      </w:r>
    </w:p>
    <w:p w:rsidR="00512CB3" w:rsidRDefault="00512CB3" w:rsidP="00512CB3">
      <w:pPr>
        <w:pStyle w:val="ListParagraph"/>
        <w:spacing w:after="0" w:line="360" w:lineRule="auto"/>
        <w:ind w:left="540" w:hanging="9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V</w:t>
      </w:r>
      <w:r w:rsidRPr="002E2ABD">
        <w:rPr>
          <w:rFonts w:ascii="Times New Roman" w:hAnsi="Times New Roman" w:cs="Times New Roman"/>
          <w:vertAlign w:val="subscript"/>
        </w:rPr>
        <w:t>A</w:t>
      </w:r>
      <w:r>
        <w:rPr>
          <w:rFonts w:ascii="Times New Roman" w:hAnsi="Times New Roman" w:cs="Times New Roman"/>
        </w:rPr>
        <w:t xml:space="preserve"> – [(I</w:t>
      </w:r>
      <w:r w:rsidRPr="0071319F">
        <w:rPr>
          <w:rFonts w:ascii="Times New Roman" w:hAnsi="Times New Roman" w:cs="Times New Roman"/>
          <w:vertAlign w:val="subscript"/>
        </w:rPr>
        <w:t>1</w:t>
      </w:r>
      <w:r>
        <w:rPr>
          <w:rFonts w:ascii="Times New Roman" w:hAnsi="Times New Roman" w:cs="Times New Roman"/>
        </w:rPr>
        <w:t>+I</w:t>
      </w:r>
      <w:r w:rsidRPr="0071319F">
        <w:rPr>
          <w:rFonts w:ascii="Times New Roman" w:hAnsi="Times New Roman" w:cs="Times New Roman"/>
          <w:vertAlign w:val="subscript"/>
        </w:rPr>
        <w:t>2</w:t>
      </w:r>
      <w:r>
        <w:rPr>
          <w:rFonts w:ascii="Times New Roman" w:hAnsi="Times New Roman" w:cs="Times New Roman"/>
        </w:rPr>
        <w:t>+I</w:t>
      </w:r>
      <w:r w:rsidRPr="0071319F">
        <w:rPr>
          <w:rFonts w:ascii="Times New Roman" w:hAnsi="Times New Roman" w:cs="Times New Roman"/>
          <w:vertAlign w:val="subscript"/>
        </w:rPr>
        <w:t>3</w:t>
      </w:r>
      <w:r>
        <w:rPr>
          <w:rFonts w:ascii="Times New Roman" w:hAnsi="Times New Roman" w:cs="Times New Roman"/>
        </w:rPr>
        <w:t>+ I</w:t>
      </w:r>
      <w:r w:rsidRPr="0071319F">
        <w:rPr>
          <w:rFonts w:ascii="Times New Roman" w:hAnsi="Times New Roman" w:cs="Times New Roman"/>
          <w:vertAlign w:val="subscript"/>
        </w:rPr>
        <w:t>4</w:t>
      </w:r>
      <w:r>
        <w:rPr>
          <w:rFonts w:ascii="Times New Roman" w:hAnsi="Times New Roman" w:cs="Times New Roman"/>
        </w:rPr>
        <w:t>) R</w:t>
      </w:r>
      <w:r w:rsidRPr="0071319F">
        <w:rPr>
          <w:rFonts w:ascii="Times New Roman" w:hAnsi="Times New Roman" w:cs="Times New Roman"/>
          <w:vertAlign w:val="subscript"/>
        </w:rPr>
        <w:t>AC</w:t>
      </w:r>
      <w:r>
        <w:rPr>
          <w:rFonts w:ascii="Times New Roman" w:hAnsi="Times New Roman" w:cs="Times New Roman"/>
        </w:rPr>
        <w:t>+ (I</w:t>
      </w:r>
      <w:r w:rsidRPr="0071319F">
        <w:rPr>
          <w:rFonts w:ascii="Times New Roman" w:hAnsi="Times New Roman" w:cs="Times New Roman"/>
          <w:vertAlign w:val="subscript"/>
        </w:rPr>
        <w:t>2</w:t>
      </w:r>
      <w:r>
        <w:rPr>
          <w:rFonts w:ascii="Times New Roman" w:hAnsi="Times New Roman" w:cs="Times New Roman"/>
        </w:rPr>
        <w:t>+I</w:t>
      </w:r>
      <w:r w:rsidRPr="0071319F">
        <w:rPr>
          <w:rFonts w:ascii="Times New Roman" w:hAnsi="Times New Roman" w:cs="Times New Roman"/>
          <w:vertAlign w:val="subscript"/>
        </w:rPr>
        <w:t>3</w:t>
      </w:r>
      <w:r>
        <w:rPr>
          <w:rFonts w:ascii="Times New Roman" w:hAnsi="Times New Roman" w:cs="Times New Roman"/>
        </w:rPr>
        <w:t>+I</w:t>
      </w:r>
      <w:r w:rsidRPr="0071319F">
        <w:rPr>
          <w:rFonts w:ascii="Times New Roman" w:hAnsi="Times New Roman" w:cs="Times New Roman"/>
          <w:vertAlign w:val="subscript"/>
        </w:rPr>
        <w:t>4</w:t>
      </w:r>
      <w:r>
        <w:rPr>
          <w:rFonts w:ascii="Times New Roman" w:hAnsi="Times New Roman" w:cs="Times New Roman"/>
        </w:rPr>
        <w:t>) R</w:t>
      </w:r>
      <w:r w:rsidRPr="0071319F">
        <w:rPr>
          <w:rFonts w:ascii="Times New Roman" w:hAnsi="Times New Roman" w:cs="Times New Roman"/>
          <w:vertAlign w:val="subscript"/>
        </w:rPr>
        <w:t>CD</w:t>
      </w:r>
      <w:r>
        <w:rPr>
          <w:rFonts w:ascii="Times New Roman" w:hAnsi="Times New Roman" w:cs="Times New Roman"/>
        </w:rPr>
        <w:t>+ (I</w:t>
      </w:r>
      <w:r w:rsidRPr="0071319F">
        <w:rPr>
          <w:rFonts w:ascii="Times New Roman" w:hAnsi="Times New Roman" w:cs="Times New Roman"/>
          <w:vertAlign w:val="subscript"/>
        </w:rPr>
        <w:t>3</w:t>
      </w:r>
      <w:r>
        <w:rPr>
          <w:rFonts w:ascii="Times New Roman" w:hAnsi="Times New Roman" w:cs="Times New Roman"/>
        </w:rPr>
        <w:t>+I</w:t>
      </w:r>
      <w:r w:rsidRPr="0071319F">
        <w:rPr>
          <w:rFonts w:ascii="Times New Roman" w:hAnsi="Times New Roman" w:cs="Times New Roman"/>
          <w:vertAlign w:val="subscript"/>
        </w:rPr>
        <w:t>4</w:t>
      </w:r>
      <w:r>
        <w:rPr>
          <w:rFonts w:ascii="Times New Roman" w:hAnsi="Times New Roman" w:cs="Times New Roman"/>
        </w:rPr>
        <w:t>) R</w:t>
      </w:r>
      <w:r w:rsidRPr="0071319F">
        <w:rPr>
          <w:rFonts w:ascii="Times New Roman" w:hAnsi="Times New Roman" w:cs="Times New Roman"/>
          <w:vertAlign w:val="subscript"/>
        </w:rPr>
        <w:t>DE</w:t>
      </w:r>
      <w:r>
        <w:rPr>
          <w:rFonts w:ascii="Times New Roman" w:hAnsi="Times New Roman" w:cs="Times New Roman"/>
        </w:rPr>
        <w:t>+I</w:t>
      </w:r>
      <w:r w:rsidRPr="0071319F">
        <w:rPr>
          <w:rFonts w:ascii="Times New Roman" w:hAnsi="Times New Roman" w:cs="Times New Roman"/>
          <w:vertAlign w:val="subscript"/>
        </w:rPr>
        <w:t>4</w:t>
      </w:r>
      <w:r>
        <w:rPr>
          <w:rFonts w:ascii="Times New Roman" w:hAnsi="Times New Roman" w:cs="Times New Roman"/>
        </w:rPr>
        <w:t>R</w:t>
      </w:r>
      <w:r w:rsidRPr="0071319F">
        <w:rPr>
          <w:rFonts w:ascii="Times New Roman" w:hAnsi="Times New Roman" w:cs="Times New Roman"/>
          <w:vertAlign w:val="subscript"/>
        </w:rPr>
        <w:t>EF</w:t>
      </w:r>
      <w:r>
        <w:rPr>
          <w:rFonts w:ascii="Times New Roman" w:hAnsi="Times New Roman" w:cs="Times New Roman"/>
        </w:rPr>
        <w:t xml:space="preserve">], </w:t>
      </w:r>
    </w:p>
    <w:p w:rsidR="00512CB3" w:rsidRDefault="00512CB3" w:rsidP="00512CB3">
      <w:pPr>
        <w:pStyle w:val="ListParagraph"/>
        <w:spacing w:after="0" w:line="360" w:lineRule="auto"/>
        <w:ind w:left="540" w:hanging="90"/>
        <w:jc w:val="both"/>
        <w:rPr>
          <w:rFonts w:ascii="Times New Roman" w:hAnsi="Times New Roman" w:cs="Times New Roman"/>
        </w:rPr>
      </w:pPr>
      <w:r>
        <w:rPr>
          <w:rFonts w:ascii="Times New Roman" w:hAnsi="Times New Roman" w:cs="Times New Roman"/>
        </w:rPr>
        <w:t>In two wire DC distribution systems, two wires (go and return wire) are employed and hence the voltage drop will be voltage drop in both the wires.</w:t>
      </w:r>
    </w:p>
    <w:p w:rsidR="002B6680" w:rsidRDefault="002B6680" w:rsidP="00512CB3">
      <w:pPr>
        <w:pStyle w:val="ListParagraph"/>
        <w:spacing w:after="0" w:line="360" w:lineRule="auto"/>
        <w:ind w:left="540" w:hanging="90"/>
        <w:jc w:val="both"/>
        <w:rPr>
          <w:rFonts w:ascii="Times New Roman" w:hAnsi="Times New Roman" w:cs="Times New Roman"/>
        </w:rPr>
      </w:pPr>
    </w:p>
    <w:p w:rsidR="00512CB3" w:rsidRDefault="00512CB3" w:rsidP="00512CB3">
      <w:pPr>
        <w:pStyle w:val="ListParagraph"/>
        <w:spacing w:after="0" w:line="360" w:lineRule="auto"/>
        <w:ind w:left="540" w:hanging="90"/>
        <w:jc w:val="both"/>
        <w:rPr>
          <w:rFonts w:ascii="Times New Roman" w:hAnsi="Times New Roman" w:cs="Times New Roman"/>
        </w:rPr>
      </w:pPr>
      <w:r>
        <w:rPr>
          <w:rFonts w:ascii="Times New Roman" w:hAnsi="Times New Roman" w:cs="Times New Roman"/>
        </w:rPr>
        <w:t xml:space="preserve">2) </w:t>
      </w:r>
      <w:r w:rsidRPr="007B766A">
        <w:rPr>
          <w:rFonts w:ascii="Times New Roman" w:hAnsi="Times New Roman" w:cs="Times New Roman"/>
          <w:u w:val="single"/>
        </w:rPr>
        <w:t xml:space="preserve">DC distributor fed at both the ends with </w:t>
      </w:r>
      <w:r>
        <w:rPr>
          <w:rFonts w:ascii="Times New Roman" w:hAnsi="Times New Roman" w:cs="Times New Roman"/>
          <w:u w:val="single"/>
        </w:rPr>
        <w:t xml:space="preserve">equalvoltages and </w:t>
      </w:r>
      <w:r w:rsidRPr="007B766A">
        <w:rPr>
          <w:rFonts w:ascii="Times New Roman" w:hAnsi="Times New Roman" w:cs="Times New Roman"/>
          <w:u w:val="single"/>
        </w:rPr>
        <w:t>concentrated loading</w:t>
      </w:r>
      <w:r>
        <w:rPr>
          <w:rFonts w:ascii="Times New Roman" w:hAnsi="Times New Roman" w:cs="Times New Roman"/>
        </w:rPr>
        <w:t>:</w:t>
      </w:r>
    </w:p>
    <w:p w:rsidR="00512CB3" w:rsidRDefault="00512CB3" w:rsidP="00512CB3">
      <w:pPr>
        <w:pStyle w:val="ListParagraph"/>
        <w:shd w:val="clear" w:color="auto" w:fill="FFFFFF" w:themeFill="background1"/>
        <w:spacing w:after="0" w:line="360" w:lineRule="auto"/>
        <w:ind w:left="540" w:hanging="90"/>
        <w:jc w:val="center"/>
        <w:rPr>
          <w:rFonts w:ascii="Times New Roman" w:hAnsi="Times New Roman" w:cs="Times New Roman"/>
        </w:rPr>
      </w:pPr>
      <w:r>
        <w:rPr>
          <w:rFonts w:ascii="Times New Roman" w:hAnsi="Times New Roman" w:cs="Times New Roman"/>
          <w:noProof/>
        </w:rPr>
        <w:drawing>
          <wp:inline distT="0" distB="0" distL="0" distR="0">
            <wp:extent cx="4341997" cy="841472"/>
            <wp:effectExtent l="0" t="0" r="190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2621" cy="841593"/>
                    </a:xfrm>
                    <a:prstGeom prst="rect">
                      <a:avLst/>
                    </a:prstGeom>
                    <a:noFill/>
                    <a:ln>
                      <a:noFill/>
                    </a:ln>
                  </pic:spPr>
                </pic:pic>
              </a:graphicData>
            </a:graphic>
          </wp:inline>
        </w:drawing>
      </w:r>
    </w:p>
    <w:p w:rsidR="00512CB3" w:rsidRDefault="00512CB3" w:rsidP="00512CB3">
      <w:pPr>
        <w:pStyle w:val="ListParagraph"/>
        <w:shd w:val="clear" w:color="auto" w:fill="FFFFFF" w:themeFill="background1"/>
        <w:spacing w:after="0" w:line="360" w:lineRule="auto"/>
        <w:ind w:left="540" w:hanging="9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Consider a distributor AB fed at both the ends with equal voltages ‘V’ volts &amp; having concentrated loads I</w:t>
      </w:r>
      <w:r w:rsidRPr="00264F69">
        <w:rPr>
          <w:rFonts w:ascii="Times New Roman" w:hAnsi="Times New Roman" w:cs="Times New Roman"/>
          <w:vertAlign w:val="subscript"/>
        </w:rPr>
        <w:t>1</w:t>
      </w:r>
      <w:r>
        <w:rPr>
          <w:rFonts w:ascii="Times New Roman" w:hAnsi="Times New Roman" w:cs="Times New Roman"/>
        </w:rPr>
        <w:t>, I</w:t>
      </w:r>
      <w:r w:rsidRPr="00264F69">
        <w:rPr>
          <w:rFonts w:ascii="Times New Roman" w:hAnsi="Times New Roman" w:cs="Times New Roman"/>
          <w:vertAlign w:val="subscript"/>
        </w:rPr>
        <w:t>2</w:t>
      </w:r>
      <w:r>
        <w:rPr>
          <w:rFonts w:ascii="Times New Roman" w:hAnsi="Times New Roman" w:cs="Times New Roman"/>
        </w:rPr>
        <w:t>, I</w:t>
      </w:r>
      <w:r w:rsidRPr="00264F69">
        <w:rPr>
          <w:rFonts w:ascii="Times New Roman" w:hAnsi="Times New Roman" w:cs="Times New Roman"/>
          <w:vertAlign w:val="subscript"/>
        </w:rPr>
        <w:t>3</w:t>
      </w:r>
      <w:r>
        <w:rPr>
          <w:rFonts w:ascii="Times New Roman" w:hAnsi="Times New Roman" w:cs="Times New Roman"/>
        </w:rPr>
        <w:t>, I</w:t>
      </w:r>
      <w:r w:rsidRPr="00264F69">
        <w:rPr>
          <w:rFonts w:ascii="Times New Roman" w:hAnsi="Times New Roman" w:cs="Times New Roman"/>
          <w:vertAlign w:val="subscript"/>
        </w:rPr>
        <w:t>4</w:t>
      </w:r>
      <w:r>
        <w:rPr>
          <w:rFonts w:ascii="Times New Roman" w:hAnsi="Times New Roman" w:cs="Times New Roman"/>
        </w:rPr>
        <w:t>, I</w:t>
      </w:r>
      <w:r w:rsidRPr="00264F69">
        <w:rPr>
          <w:rFonts w:ascii="Times New Roman" w:hAnsi="Times New Roman" w:cs="Times New Roman"/>
          <w:vertAlign w:val="subscript"/>
        </w:rPr>
        <w:t>5</w:t>
      </w:r>
      <w:r>
        <w:rPr>
          <w:rFonts w:ascii="Times New Roman" w:hAnsi="Times New Roman" w:cs="Times New Roman"/>
        </w:rPr>
        <w:t xml:space="preserve"> at points C,D,E,F,G respectively.</w:t>
      </w:r>
    </w:p>
    <w:p w:rsidR="00512CB3" w:rsidRDefault="00512CB3" w:rsidP="00512CB3">
      <w:pPr>
        <w:pStyle w:val="ListParagraph"/>
        <w:shd w:val="clear" w:color="auto" w:fill="FFFFFF" w:themeFill="background1"/>
        <w:spacing w:after="0" w:line="360" w:lineRule="auto"/>
        <w:ind w:left="450"/>
        <w:jc w:val="both"/>
        <w:rPr>
          <w:rFonts w:ascii="Times New Roman" w:hAnsi="Times New Roman" w:cs="Times New Roman"/>
        </w:rPr>
      </w:pPr>
      <w:r>
        <w:rPr>
          <w:rFonts w:ascii="Times New Roman" w:hAnsi="Times New Roman" w:cs="Times New Roman"/>
        </w:rPr>
        <w:t>Let R</w:t>
      </w:r>
      <w:r w:rsidRPr="00264F69">
        <w:rPr>
          <w:rFonts w:ascii="Times New Roman" w:hAnsi="Times New Roman" w:cs="Times New Roman"/>
          <w:vertAlign w:val="subscript"/>
        </w:rPr>
        <w:t>AC</w:t>
      </w:r>
      <w:r>
        <w:rPr>
          <w:rFonts w:ascii="Times New Roman" w:hAnsi="Times New Roman" w:cs="Times New Roman"/>
        </w:rPr>
        <w:t>,R</w:t>
      </w:r>
      <w:r w:rsidRPr="00264F69">
        <w:rPr>
          <w:rFonts w:ascii="Times New Roman" w:hAnsi="Times New Roman" w:cs="Times New Roman"/>
          <w:vertAlign w:val="subscript"/>
        </w:rPr>
        <w:t>CD</w:t>
      </w:r>
      <w:r>
        <w:rPr>
          <w:rFonts w:ascii="Times New Roman" w:hAnsi="Times New Roman" w:cs="Times New Roman"/>
        </w:rPr>
        <w:t>, R</w:t>
      </w:r>
      <w:r w:rsidRPr="00264F69">
        <w:rPr>
          <w:rFonts w:ascii="Times New Roman" w:hAnsi="Times New Roman" w:cs="Times New Roman"/>
          <w:vertAlign w:val="subscript"/>
        </w:rPr>
        <w:t>DE</w:t>
      </w:r>
      <w:r>
        <w:rPr>
          <w:rFonts w:ascii="Times New Roman" w:hAnsi="Times New Roman" w:cs="Times New Roman"/>
        </w:rPr>
        <w:t>, R</w:t>
      </w:r>
      <w:r w:rsidRPr="00264F69">
        <w:rPr>
          <w:rFonts w:ascii="Times New Roman" w:hAnsi="Times New Roman" w:cs="Times New Roman"/>
          <w:vertAlign w:val="subscript"/>
        </w:rPr>
        <w:t>EF</w:t>
      </w:r>
      <w:r>
        <w:rPr>
          <w:rFonts w:ascii="Times New Roman" w:hAnsi="Times New Roman" w:cs="Times New Roman"/>
        </w:rPr>
        <w:t>, R</w:t>
      </w:r>
      <w:r w:rsidRPr="00264F69">
        <w:rPr>
          <w:rFonts w:ascii="Times New Roman" w:hAnsi="Times New Roman" w:cs="Times New Roman"/>
          <w:vertAlign w:val="subscript"/>
        </w:rPr>
        <w:t>FG</w:t>
      </w:r>
      <w:r>
        <w:rPr>
          <w:rFonts w:ascii="Times New Roman" w:hAnsi="Times New Roman" w:cs="Times New Roman"/>
        </w:rPr>
        <w:t>, R</w:t>
      </w:r>
      <w:r w:rsidRPr="00264F69">
        <w:rPr>
          <w:rFonts w:ascii="Times New Roman" w:hAnsi="Times New Roman" w:cs="Times New Roman"/>
          <w:vertAlign w:val="subscript"/>
        </w:rPr>
        <w:t>GB</w:t>
      </w:r>
      <w:r>
        <w:rPr>
          <w:rFonts w:ascii="Times New Roman" w:hAnsi="Times New Roman" w:cs="Times New Roman"/>
        </w:rPr>
        <w:t xml:space="preserve"> are the resistances of distribution sections AC,CD,DE,EF,FG,GB respectively.</w:t>
      </w:r>
    </w:p>
    <w:p w:rsidR="00512CB3" w:rsidRDefault="00512CB3" w:rsidP="00512CB3">
      <w:pPr>
        <w:pStyle w:val="ListParagraph"/>
        <w:shd w:val="clear" w:color="auto" w:fill="FFFFFF" w:themeFill="background1"/>
        <w:spacing w:after="0" w:line="360" w:lineRule="auto"/>
        <w:ind w:left="540" w:hanging="9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As we move away from one of the feeding points A, the potential goes on decreasing till it reaches minimum at some load point and then again rises and becomes volts as we reach the other feeding point B. The point ofminimum potential depends on the variation of load on the distribution sections. </w:t>
      </w:r>
    </w:p>
    <w:p w:rsidR="00512CB3" w:rsidRDefault="00512CB3" w:rsidP="00512CB3">
      <w:pPr>
        <w:pStyle w:val="ListParagraph"/>
        <w:numPr>
          <w:ilvl w:val="0"/>
          <w:numId w:val="2"/>
        </w:numPr>
        <w:shd w:val="clear" w:color="auto" w:fill="FFFFFF" w:themeFill="background1"/>
        <w:spacing w:after="0" w:line="360" w:lineRule="auto"/>
        <w:ind w:left="540" w:firstLine="0"/>
        <w:jc w:val="both"/>
        <w:rPr>
          <w:rFonts w:ascii="Times New Roman" w:hAnsi="Times New Roman" w:cs="Times New Roman"/>
        </w:rPr>
      </w:pPr>
      <w:r>
        <w:rPr>
          <w:rFonts w:ascii="Times New Roman" w:hAnsi="Times New Roman" w:cs="Times New Roman"/>
        </w:rPr>
        <w:t xml:space="preserve">Let E be the minimum potential point in the above distributor, Then the loads between A and E </w:t>
      </w:r>
    </w:p>
    <w:p w:rsidR="00512CB3" w:rsidRDefault="00512CB3" w:rsidP="00512CB3">
      <w:pPr>
        <w:pStyle w:val="ListParagraph"/>
        <w:shd w:val="clear" w:color="auto" w:fill="FFFFFF" w:themeFill="background1"/>
        <w:spacing w:after="0" w:line="360" w:lineRule="auto"/>
        <w:ind w:left="540"/>
        <w:jc w:val="both"/>
        <w:rPr>
          <w:rFonts w:ascii="Times New Roman" w:hAnsi="Times New Roman" w:cs="Times New Roman"/>
        </w:rPr>
      </w:pPr>
      <w:r>
        <w:rPr>
          <w:rFonts w:ascii="Times New Roman" w:hAnsi="Times New Roman" w:cs="Times New Roman"/>
        </w:rPr>
        <w:t>are supplied from feeding point A, and in between B and E are supplied from feeding point B.</w:t>
      </w:r>
    </w:p>
    <w:p w:rsidR="00512CB3" w:rsidRDefault="00512CB3" w:rsidP="00512CB3">
      <w:pPr>
        <w:pStyle w:val="ListParagraph"/>
        <w:numPr>
          <w:ilvl w:val="0"/>
          <w:numId w:val="2"/>
        </w:numPr>
        <w:shd w:val="clear" w:color="auto" w:fill="FFFFFF" w:themeFill="background1"/>
        <w:spacing w:after="0" w:line="360" w:lineRule="auto"/>
        <w:ind w:left="540" w:firstLine="0"/>
        <w:jc w:val="both"/>
        <w:rPr>
          <w:rFonts w:ascii="Times New Roman" w:hAnsi="Times New Roman" w:cs="Times New Roman"/>
        </w:rPr>
      </w:pPr>
      <w:r>
        <w:rPr>
          <w:rFonts w:ascii="Times New Roman" w:hAnsi="Times New Roman" w:cs="Times New Roman"/>
        </w:rPr>
        <w:t>The load at minimum potential is supplied from both the ends.</w:t>
      </w:r>
    </w:p>
    <w:p w:rsidR="00512CB3" w:rsidRDefault="00512CB3" w:rsidP="00512CB3">
      <w:pPr>
        <w:pStyle w:val="ListParagraph"/>
        <w:shd w:val="clear" w:color="auto" w:fill="FFFFFF" w:themeFill="background1"/>
        <w:spacing w:after="0" w:line="360" w:lineRule="auto"/>
        <w:ind w:left="540"/>
        <w:jc w:val="both"/>
        <w:rPr>
          <w:rFonts w:ascii="Times New Roman" w:hAnsi="Times New Roman" w:cs="Times New Roman"/>
        </w:rPr>
      </w:pPr>
      <w:r>
        <w:rPr>
          <w:rFonts w:ascii="Times New Roman" w:hAnsi="Times New Roman" w:cs="Times New Roman"/>
        </w:rPr>
        <w:tab/>
        <w:t>Let I</w:t>
      </w:r>
      <w:r w:rsidRPr="00813B20">
        <w:rPr>
          <w:rFonts w:ascii="Times New Roman" w:hAnsi="Times New Roman" w:cs="Times New Roman"/>
          <w:vertAlign w:val="subscript"/>
        </w:rPr>
        <w:t>A</w:t>
      </w:r>
      <w:r>
        <w:rPr>
          <w:rFonts w:ascii="Times New Roman" w:hAnsi="Times New Roman" w:cs="Times New Roman"/>
        </w:rPr>
        <w:t xml:space="preserve"> amperes current is flowing from feeding point A then the currents in various section of the distributors are given below.</w:t>
      </w:r>
    </w:p>
    <w:tbl>
      <w:tblPr>
        <w:tblStyle w:val="TableGrid"/>
        <w:tblW w:w="0" w:type="auto"/>
        <w:tblInd w:w="540" w:type="dxa"/>
        <w:tblLook w:val="04A0"/>
      </w:tblPr>
      <w:tblGrid>
        <w:gridCol w:w="3011"/>
        <w:gridCol w:w="3012"/>
        <w:gridCol w:w="3013"/>
      </w:tblGrid>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Section</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Current in section</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Voltage drop in section</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AC</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p>
        </w:tc>
        <w:tc>
          <w:tcPr>
            <w:tcW w:w="3192" w:type="dxa"/>
          </w:tcPr>
          <w:p w:rsidR="00512CB3" w:rsidRPr="00393F46"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R</w:t>
            </w:r>
            <w:r w:rsidRPr="00393F46">
              <w:rPr>
                <w:rFonts w:ascii="Times New Roman" w:hAnsi="Times New Roman" w:cs="Times New Roman"/>
                <w:vertAlign w:val="subscript"/>
              </w:rPr>
              <w:t>AC</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CD</w:t>
            </w:r>
          </w:p>
        </w:tc>
        <w:tc>
          <w:tcPr>
            <w:tcW w:w="3192" w:type="dxa"/>
          </w:tcPr>
          <w:p w:rsidR="00512CB3" w:rsidRPr="002E1136"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p>
        </w:tc>
        <w:tc>
          <w:tcPr>
            <w:tcW w:w="3192" w:type="dxa"/>
          </w:tcPr>
          <w:p w:rsidR="00512CB3" w:rsidRPr="00393F46"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R</w:t>
            </w:r>
            <w:r w:rsidRPr="00393F46">
              <w:rPr>
                <w:rFonts w:ascii="Times New Roman" w:hAnsi="Times New Roman" w:cs="Times New Roman"/>
                <w:vertAlign w:val="subscript"/>
              </w:rPr>
              <w:t>CD</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DE</w:t>
            </w:r>
          </w:p>
        </w:tc>
        <w:tc>
          <w:tcPr>
            <w:tcW w:w="3192" w:type="dxa"/>
          </w:tcPr>
          <w:p w:rsidR="00512CB3" w:rsidRPr="002E1136"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xml:space="preserve"> )</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xml:space="preserve"> ) R</w:t>
            </w:r>
            <w:r w:rsidRPr="00E65927">
              <w:rPr>
                <w:rFonts w:ascii="Times New Roman" w:hAnsi="Times New Roman" w:cs="Times New Roman"/>
                <w:vertAlign w:val="subscript"/>
              </w:rPr>
              <w:t>DE</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EF</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+I</w:t>
            </w:r>
            <w:r w:rsidRPr="002E1136">
              <w:rPr>
                <w:rFonts w:ascii="Times New Roman" w:hAnsi="Times New Roman" w:cs="Times New Roman"/>
                <w:vertAlign w:val="subscript"/>
              </w:rPr>
              <w:t>3</w:t>
            </w:r>
            <w:r>
              <w:rPr>
                <w:rFonts w:ascii="Times New Roman" w:hAnsi="Times New Roman" w:cs="Times New Roman"/>
              </w:rPr>
              <w:t xml:space="preserve"> )</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xml:space="preserve"> - I</w:t>
            </w:r>
            <w:r w:rsidRPr="002E1136">
              <w:rPr>
                <w:rFonts w:ascii="Times New Roman" w:hAnsi="Times New Roman" w:cs="Times New Roman"/>
                <w:vertAlign w:val="subscript"/>
              </w:rPr>
              <w:t>3</w:t>
            </w:r>
            <w:r>
              <w:rPr>
                <w:rFonts w:ascii="Times New Roman" w:hAnsi="Times New Roman" w:cs="Times New Roman"/>
              </w:rPr>
              <w:t xml:space="preserve"> ) R</w:t>
            </w:r>
            <w:r w:rsidRPr="00E65927">
              <w:rPr>
                <w:rFonts w:ascii="Times New Roman" w:hAnsi="Times New Roman" w:cs="Times New Roman"/>
                <w:vertAlign w:val="subscript"/>
              </w:rPr>
              <w:t>EF</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FG</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+I</w:t>
            </w:r>
            <w:r w:rsidRPr="002E1136">
              <w:rPr>
                <w:rFonts w:ascii="Times New Roman" w:hAnsi="Times New Roman" w:cs="Times New Roman"/>
                <w:vertAlign w:val="subscript"/>
              </w:rPr>
              <w:t>3</w:t>
            </w:r>
            <w:r>
              <w:rPr>
                <w:rFonts w:ascii="Times New Roman" w:hAnsi="Times New Roman" w:cs="Times New Roman"/>
              </w:rPr>
              <w:t>+I</w:t>
            </w:r>
            <w:r w:rsidRPr="002E1136">
              <w:rPr>
                <w:rFonts w:ascii="Times New Roman" w:hAnsi="Times New Roman" w:cs="Times New Roman"/>
                <w:vertAlign w:val="subscript"/>
              </w:rPr>
              <w:t>4</w:t>
            </w:r>
            <w:r>
              <w:rPr>
                <w:rFonts w:ascii="Times New Roman" w:hAnsi="Times New Roman" w:cs="Times New Roman"/>
              </w:rPr>
              <w:t xml:space="preserve"> )</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I</w:t>
            </w:r>
            <w:r w:rsidRPr="002E1136">
              <w:rPr>
                <w:rFonts w:ascii="Times New Roman" w:hAnsi="Times New Roman" w:cs="Times New Roman"/>
                <w:vertAlign w:val="subscript"/>
              </w:rPr>
              <w:t>3</w:t>
            </w:r>
            <w:r>
              <w:rPr>
                <w:rFonts w:ascii="Times New Roman" w:hAnsi="Times New Roman" w:cs="Times New Roman"/>
              </w:rPr>
              <w:t>- I</w:t>
            </w:r>
            <w:r w:rsidRPr="002E1136">
              <w:rPr>
                <w:rFonts w:ascii="Times New Roman" w:hAnsi="Times New Roman" w:cs="Times New Roman"/>
                <w:vertAlign w:val="subscript"/>
              </w:rPr>
              <w:t>4</w:t>
            </w:r>
            <w:r>
              <w:rPr>
                <w:rFonts w:ascii="Times New Roman" w:hAnsi="Times New Roman" w:cs="Times New Roman"/>
              </w:rPr>
              <w:t xml:space="preserve"> ) R</w:t>
            </w:r>
            <w:r w:rsidRPr="0081146E">
              <w:rPr>
                <w:rFonts w:ascii="Times New Roman" w:hAnsi="Times New Roman" w:cs="Times New Roman"/>
                <w:vertAlign w:val="subscript"/>
              </w:rPr>
              <w:t>FG</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GB</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+I</w:t>
            </w:r>
            <w:r w:rsidRPr="002E1136">
              <w:rPr>
                <w:rFonts w:ascii="Times New Roman" w:hAnsi="Times New Roman" w:cs="Times New Roman"/>
                <w:vertAlign w:val="subscript"/>
              </w:rPr>
              <w:t>3</w:t>
            </w:r>
            <w:r>
              <w:rPr>
                <w:rFonts w:ascii="Times New Roman" w:hAnsi="Times New Roman" w:cs="Times New Roman"/>
              </w:rPr>
              <w:t>+I</w:t>
            </w:r>
            <w:r w:rsidRPr="002E1136">
              <w:rPr>
                <w:rFonts w:ascii="Times New Roman" w:hAnsi="Times New Roman" w:cs="Times New Roman"/>
                <w:vertAlign w:val="subscript"/>
              </w:rPr>
              <w:t>4</w:t>
            </w:r>
            <w:r>
              <w:rPr>
                <w:rFonts w:ascii="Times New Roman" w:hAnsi="Times New Roman" w:cs="Times New Roman"/>
              </w:rPr>
              <w:t xml:space="preserve"> + I</w:t>
            </w:r>
            <w:r w:rsidRPr="00063A04">
              <w:rPr>
                <w:rFonts w:ascii="Times New Roman" w:hAnsi="Times New Roman" w:cs="Times New Roman"/>
                <w:vertAlign w:val="subscript"/>
              </w:rPr>
              <w:t>5</w:t>
            </w:r>
            <w:r>
              <w:rPr>
                <w:rFonts w:ascii="Times New Roman" w:hAnsi="Times New Roman" w:cs="Times New Roman"/>
              </w:rPr>
              <w:t>)</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-I</w:t>
            </w:r>
            <w:r w:rsidRPr="002E1136">
              <w:rPr>
                <w:rFonts w:ascii="Times New Roman" w:hAnsi="Times New Roman" w:cs="Times New Roman"/>
                <w:vertAlign w:val="subscript"/>
              </w:rPr>
              <w:t>3</w:t>
            </w:r>
            <w:r>
              <w:rPr>
                <w:rFonts w:ascii="Times New Roman" w:hAnsi="Times New Roman" w:cs="Times New Roman"/>
              </w:rPr>
              <w:t>-I</w:t>
            </w:r>
            <w:r w:rsidRPr="002E1136">
              <w:rPr>
                <w:rFonts w:ascii="Times New Roman" w:hAnsi="Times New Roman" w:cs="Times New Roman"/>
                <w:vertAlign w:val="subscript"/>
              </w:rPr>
              <w:t>4</w:t>
            </w:r>
            <w:r>
              <w:rPr>
                <w:rFonts w:ascii="Times New Roman" w:hAnsi="Times New Roman" w:cs="Times New Roman"/>
              </w:rPr>
              <w:t xml:space="preserve"> - I</w:t>
            </w:r>
            <w:r w:rsidRPr="00063A04">
              <w:rPr>
                <w:rFonts w:ascii="Times New Roman" w:hAnsi="Times New Roman" w:cs="Times New Roman"/>
                <w:vertAlign w:val="subscript"/>
              </w:rPr>
              <w:t>5</w:t>
            </w:r>
            <w:r>
              <w:rPr>
                <w:rFonts w:ascii="Times New Roman" w:hAnsi="Times New Roman" w:cs="Times New Roman"/>
              </w:rPr>
              <w:t>) R</w:t>
            </w:r>
            <w:r w:rsidRPr="0081146E">
              <w:rPr>
                <w:rFonts w:ascii="Times New Roman" w:hAnsi="Times New Roman" w:cs="Times New Roman"/>
                <w:vertAlign w:val="subscript"/>
              </w:rPr>
              <w:t>GB</w:t>
            </w:r>
          </w:p>
        </w:tc>
      </w:tr>
    </w:tbl>
    <w:p w:rsidR="00512CB3" w:rsidRPr="008C5CDB" w:rsidRDefault="00512CB3" w:rsidP="00512CB3">
      <w:pPr>
        <w:pStyle w:val="ListParagraph"/>
        <w:shd w:val="clear" w:color="auto" w:fill="FFFFFF" w:themeFill="background1"/>
        <w:spacing w:after="0" w:line="360" w:lineRule="auto"/>
        <w:ind w:left="540"/>
        <w:jc w:val="both"/>
        <w:rPr>
          <w:rFonts w:ascii="Times New Roman" w:hAnsi="Times New Roman" w:cs="Times New Roman"/>
        </w:rPr>
      </w:pPr>
      <w:r>
        <w:rPr>
          <w:rFonts w:ascii="Times New Roman" w:hAnsi="Times New Roman" w:cs="Times New Roman"/>
        </w:rPr>
        <w:lastRenderedPageBreak/>
        <w:t>Total voltage drop in distributor = I</w:t>
      </w:r>
      <w:r w:rsidRPr="002E1136">
        <w:rPr>
          <w:rFonts w:ascii="Times New Roman" w:hAnsi="Times New Roman" w:cs="Times New Roman"/>
          <w:vertAlign w:val="subscript"/>
        </w:rPr>
        <w:t>A</w:t>
      </w:r>
      <w:r>
        <w:rPr>
          <w:rFonts w:ascii="Times New Roman" w:hAnsi="Times New Roman" w:cs="Times New Roman"/>
        </w:rPr>
        <w:t>R</w:t>
      </w:r>
      <w:r w:rsidRPr="00393F46">
        <w:rPr>
          <w:rFonts w:ascii="Times New Roman" w:hAnsi="Times New Roman" w:cs="Times New Roman"/>
          <w:vertAlign w:val="subscript"/>
        </w:rPr>
        <w:t>AC</w:t>
      </w:r>
      <w:r>
        <w:rPr>
          <w:rFonts w:ascii="Times New Roman" w:hAnsi="Times New Roman" w:cs="Times New Roman"/>
        </w:rPr>
        <w:t>+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R</w:t>
      </w:r>
      <w:r w:rsidRPr="00393F46">
        <w:rPr>
          <w:rFonts w:ascii="Times New Roman" w:hAnsi="Times New Roman" w:cs="Times New Roman"/>
          <w:vertAlign w:val="subscript"/>
        </w:rPr>
        <w:t>CD</w:t>
      </w:r>
      <w:r>
        <w:rPr>
          <w:rFonts w:ascii="Times New Roman" w:hAnsi="Times New Roman" w:cs="Times New Roman"/>
        </w:rPr>
        <w:t xml:space="preserve"> + (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xml:space="preserve"> ) R</w:t>
      </w:r>
      <w:r w:rsidRPr="00E65927">
        <w:rPr>
          <w:rFonts w:ascii="Times New Roman" w:hAnsi="Times New Roman" w:cs="Times New Roman"/>
          <w:vertAlign w:val="subscript"/>
        </w:rPr>
        <w:t>DE</w:t>
      </w:r>
      <w:r>
        <w:rPr>
          <w:rFonts w:ascii="Times New Roman" w:hAnsi="Times New Roman" w:cs="Times New Roman"/>
        </w:rPr>
        <w:t xml:space="preserve"> +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xml:space="preserve"> - I</w:t>
      </w:r>
      <w:r w:rsidRPr="002E1136">
        <w:rPr>
          <w:rFonts w:ascii="Times New Roman" w:hAnsi="Times New Roman" w:cs="Times New Roman"/>
          <w:vertAlign w:val="subscript"/>
        </w:rPr>
        <w:t>3</w:t>
      </w:r>
      <w:r>
        <w:rPr>
          <w:rFonts w:ascii="Times New Roman" w:hAnsi="Times New Roman" w:cs="Times New Roman"/>
        </w:rPr>
        <w:t xml:space="preserve"> ) R</w:t>
      </w:r>
      <w:r w:rsidRPr="00E65927">
        <w:rPr>
          <w:rFonts w:ascii="Times New Roman" w:hAnsi="Times New Roman" w:cs="Times New Roman"/>
          <w:vertAlign w:val="subscript"/>
        </w:rPr>
        <w:t>EF</w:t>
      </w:r>
      <w:r>
        <w:rPr>
          <w:rFonts w:ascii="Times New Roman" w:hAnsi="Times New Roman" w:cs="Times New Roman"/>
        </w:rPr>
        <w:t xml:space="preserve"> +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I</w:t>
      </w:r>
      <w:r w:rsidRPr="002E1136">
        <w:rPr>
          <w:rFonts w:ascii="Times New Roman" w:hAnsi="Times New Roman" w:cs="Times New Roman"/>
          <w:vertAlign w:val="subscript"/>
        </w:rPr>
        <w:t>3</w:t>
      </w:r>
      <w:r>
        <w:rPr>
          <w:rFonts w:ascii="Times New Roman" w:hAnsi="Times New Roman" w:cs="Times New Roman"/>
        </w:rPr>
        <w:t>- I</w:t>
      </w:r>
      <w:r w:rsidRPr="002E1136">
        <w:rPr>
          <w:rFonts w:ascii="Times New Roman" w:hAnsi="Times New Roman" w:cs="Times New Roman"/>
          <w:vertAlign w:val="subscript"/>
        </w:rPr>
        <w:t>4</w:t>
      </w:r>
      <w:r>
        <w:rPr>
          <w:rFonts w:ascii="Times New Roman" w:hAnsi="Times New Roman" w:cs="Times New Roman"/>
        </w:rPr>
        <w:t xml:space="preserve"> ) R</w:t>
      </w:r>
      <w:r w:rsidRPr="0081146E">
        <w:rPr>
          <w:rFonts w:ascii="Times New Roman" w:hAnsi="Times New Roman" w:cs="Times New Roman"/>
          <w:vertAlign w:val="subscript"/>
        </w:rPr>
        <w:t>FG</w:t>
      </w:r>
      <w:r>
        <w:rPr>
          <w:rFonts w:ascii="Times New Roman" w:hAnsi="Times New Roman" w:cs="Times New Roman"/>
        </w:rPr>
        <w:t xml:space="preserve"> + (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-I</w:t>
      </w:r>
      <w:r w:rsidRPr="002E1136">
        <w:rPr>
          <w:rFonts w:ascii="Times New Roman" w:hAnsi="Times New Roman" w:cs="Times New Roman"/>
          <w:vertAlign w:val="subscript"/>
        </w:rPr>
        <w:t>3</w:t>
      </w:r>
      <w:r>
        <w:rPr>
          <w:rFonts w:ascii="Times New Roman" w:hAnsi="Times New Roman" w:cs="Times New Roman"/>
        </w:rPr>
        <w:t>-I</w:t>
      </w:r>
      <w:r w:rsidRPr="002E1136">
        <w:rPr>
          <w:rFonts w:ascii="Times New Roman" w:hAnsi="Times New Roman" w:cs="Times New Roman"/>
          <w:vertAlign w:val="subscript"/>
        </w:rPr>
        <w:t>4</w:t>
      </w:r>
      <w:r>
        <w:rPr>
          <w:rFonts w:ascii="Times New Roman" w:hAnsi="Times New Roman" w:cs="Times New Roman"/>
        </w:rPr>
        <w:t xml:space="preserve"> - I</w:t>
      </w:r>
      <w:r w:rsidRPr="00063A04">
        <w:rPr>
          <w:rFonts w:ascii="Times New Roman" w:hAnsi="Times New Roman" w:cs="Times New Roman"/>
          <w:vertAlign w:val="subscript"/>
        </w:rPr>
        <w:t>5</w:t>
      </w:r>
      <w:r>
        <w:rPr>
          <w:rFonts w:ascii="Times New Roman" w:hAnsi="Times New Roman" w:cs="Times New Roman"/>
        </w:rPr>
        <w:t>) R</w:t>
      </w:r>
      <w:r w:rsidRPr="0081146E">
        <w:rPr>
          <w:rFonts w:ascii="Times New Roman" w:hAnsi="Times New Roman" w:cs="Times New Roman"/>
          <w:vertAlign w:val="subscript"/>
        </w:rPr>
        <w:t>GB</w:t>
      </w:r>
    </w:p>
    <w:p w:rsidR="00512CB3" w:rsidRDefault="00512CB3" w:rsidP="00512CB3">
      <w:pPr>
        <w:pStyle w:val="ListParagraph"/>
        <w:spacing w:after="0" w:line="360" w:lineRule="auto"/>
        <w:ind w:left="540" w:hanging="9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 V</w:t>
      </w:r>
      <w:r w:rsidRPr="008C5CDB">
        <w:rPr>
          <w:rFonts w:ascii="Times New Roman" w:hAnsi="Times New Roman" w:cs="Times New Roman"/>
          <w:vertAlign w:val="subscript"/>
        </w:rPr>
        <w:t>A</w:t>
      </w:r>
      <w:r>
        <w:rPr>
          <w:rFonts w:ascii="Times New Roman" w:hAnsi="Times New Roman" w:cs="Times New Roman"/>
        </w:rPr>
        <w:t xml:space="preserve"> - V</w:t>
      </w:r>
      <w:r w:rsidRPr="008C5CDB">
        <w:rPr>
          <w:rFonts w:ascii="Times New Roman" w:hAnsi="Times New Roman" w:cs="Times New Roman"/>
          <w:vertAlign w:val="subscript"/>
        </w:rPr>
        <w:t>B</w:t>
      </w:r>
      <w:r>
        <w:rPr>
          <w:rFonts w:ascii="Times New Roman" w:hAnsi="Times New Roman" w:cs="Times New Roman"/>
        </w:rPr>
        <w:t xml:space="preserve"> = 0 </w:t>
      </w:r>
    </w:p>
    <w:p w:rsidR="00512CB3" w:rsidRDefault="00512CB3" w:rsidP="00512CB3">
      <w:pPr>
        <w:pStyle w:val="ListParagraph"/>
        <w:spacing w:after="0" w:line="360" w:lineRule="auto"/>
        <w:ind w:left="540" w:hanging="90"/>
        <w:jc w:val="both"/>
        <w:rPr>
          <w:rFonts w:ascii="Times New Roman" w:hAnsi="Times New Roman" w:cs="Times New Roman"/>
        </w:rPr>
      </w:pPr>
      <w:r>
        <w:rPr>
          <w:rFonts w:ascii="Times New Roman" w:hAnsi="Times New Roman" w:cs="Times New Roman"/>
        </w:rPr>
        <w:t xml:space="preserve"> From the above equation IA canbe calculatedand the minimum potential point can be found by observing the load point which is supplying from both the ends.</w:t>
      </w:r>
    </w:p>
    <w:p w:rsidR="002B6680" w:rsidRDefault="002B6680" w:rsidP="00512CB3">
      <w:pPr>
        <w:pStyle w:val="ListParagraph"/>
        <w:spacing w:after="0" w:line="360" w:lineRule="auto"/>
        <w:ind w:left="540" w:hanging="90"/>
        <w:jc w:val="both"/>
        <w:rPr>
          <w:rFonts w:ascii="Times New Roman" w:hAnsi="Times New Roman" w:cs="Times New Roman"/>
        </w:rPr>
      </w:pPr>
    </w:p>
    <w:p w:rsidR="00512CB3" w:rsidRDefault="00512CB3" w:rsidP="00512CB3">
      <w:pPr>
        <w:pStyle w:val="ListParagraph"/>
        <w:spacing w:after="0" w:line="360" w:lineRule="auto"/>
        <w:ind w:left="540" w:hanging="90"/>
        <w:jc w:val="both"/>
        <w:rPr>
          <w:rFonts w:ascii="Times New Roman" w:hAnsi="Times New Roman" w:cs="Times New Roman"/>
        </w:rPr>
      </w:pPr>
      <w:r>
        <w:rPr>
          <w:rFonts w:ascii="Times New Roman" w:hAnsi="Times New Roman" w:cs="Times New Roman"/>
        </w:rPr>
        <w:t xml:space="preserve">3) </w:t>
      </w:r>
      <w:r w:rsidRPr="00FF482E">
        <w:rPr>
          <w:rFonts w:ascii="Times New Roman" w:hAnsi="Times New Roman" w:cs="Times New Roman"/>
          <w:u w:val="single"/>
        </w:rPr>
        <w:t>DC distributor fed at both the ends with unequal voltages and concentrated loading</w:t>
      </w:r>
      <w:r>
        <w:rPr>
          <w:rFonts w:ascii="Times New Roman" w:hAnsi="Times New Roman" w:cs="Times New Roman"/>
        </w:rPr>
        <w:t>:</w:t>
      </w:r>
    </w:p>
    <w:p w:rsidR="00512CB3" w:rsidRPr="008C5CDB" w:rsidRDefault="00512CB3" w:rsidP="00512CB3">
      <w:pPr>
        <w:pStyle w:val="ListParagraph"/>
        <w:spacing w:after="0" w:line="360" w:lineRule="auto"/>
        <w:ind w:left="540" w:hanging="90"/>
        <w:jc w:val="center"/>
        <w:rPr>
          <w:rFonts w:ascii="Times New Roman" w:hAnsi="Times New Roman" w:cs="Times New Roman"/>
        </w:rPr>
      </w:pPr>
      <w:r>
        <w:rPr>
          <w:rFonts w:ascii="Times New Roman" w:hAnsi="Times New Roman" w:cs="Times New Roman"/>
          <w:noProof/>
        </w:rPr>
        <w:drawing>
          <wp:inline distT="0" distB="0" distL="0" distR="0">
            <wp:extent cx="3803455" cy="661958"/>
            <wp:effectExtent l="0" t="0" r="6985" b="508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998" cy="662053"/>
                    </a:xfrm>
                    <a:prstGeom prst="rect">
                      <a:avLst/>
                    </a:prstGeom>
                    <a:noFill/>
                    <a:ln>
                      <a:noFill/>
                    </a:ln>
                  </pic:spPr>
                </pic:pic>
              </a:graphicData>
            </a:graphic>
          </wp:inline>
        </w:drawing>
      </w:r>
    </w:p>
    <w:p w:rsidR="00512CB3" w:rsidRPr="00A05F81" w:rsidRDefault="00512CB3" w:rsidP="00512CB3">
      <w:pPr>
        <w:pStyle w:val="ListParagraph"/>
        <w:shd w:val="clear" w:color="auto" w:fill="FFFFFF" w:themeFill="background1"/>
        <w:spacing w:after="0" w:line="360" w:lineRule="auto"/>
        <w:ind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Consider a distributor fed AB fed at both the ends A and B with unequal voltages V</w:t>
      </w:r>
      <w:r w:rsidRPr="00354B4E">
        <w:rPr>
          <w:rFonts w:ascii="Times New Roman" w:hAnsi="Times New Roman" w:cs="Times New Roman"/>
          <w:vertAlign w:val="subscript"/>
        </w:rPr>
        <w:t>A</w:t>
      </w:r>
      <w:r>
        <w:rPr>
          <w:rFonts w:ascii="Times New Roman" w:hAnsi="Times New Roman" w:cs="Times New Roman"/>
        </w:rPr>
        <w:t xml:space="preserve"> andV</w:t>
      </w:r>
      <w:r w:rsidRPr="007D505D">
        <w:rPr>
          <w:rFonts w:ascii="Times New Roman" w:hAnsi="Times New Roman" w:cs="Times New Roman"/>
          <w:vertAlign w:val="subscript"/>
        </w:rPr>
        <w:t>B</w:t>
      </w:r>
      <w:r>
        <w:rPr>
          <w:rFonts w:ascii="Times New Roman" w:hAnsi="Times New Roman" w:cs="Times New Roman"/>
        </w:rPr>
        <w:t xml:space="preserve"> respectively and having the concentrated loads I1, I2, I3, I4 and I5 at  C, D, E, F and G points respectively.</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ab/>
        <w:t>Let R</w:t>
      </w:r>
      <w:r w:rsidRPr="00264F69">
        <w:rPr>
          <w:rFonts w:ascii="Times New Roman" w:hAnsi="Times New Roman" w:cs="Times New Roman"/>
          <w:vertAlign w:val="subscript"/>
        </w:rPr>
        <w:t>AC</w:t>
      </w:r>
      <w:r>
        <w:rPr>
          <w:rFonts w:ascii="Times New Roman" w:hAnsi="Times New Roman" w:cs="Times New Roman"/>
        </w:rPr>
        <w:t>, R</w:t>
      </w:r>
      <w:r w:rsidRPr="00264F69">
        <w:rPr>
          <w:rFonts w:ascii="Times New Roman" w:hAnsi="Times New Roman" w:cs="Times New Roman"/>
          <w:vertAlign w:val="subscript"/>
        </w:rPr>
        <w:t>CD</w:t>
      </w:r>
      <w:r>
        <w:rPr>
          <w:rFonts w:ascii="Times New Roman" w:hAnsi="Times New Roman" w:cs="Times New Roman"/>
        </w:rPr>
        <w:t>, R</w:t>
      </w:r>
      <w:r w:rsidRPr="00264F69">
        <w:rPr>
          <w:rFonts w:ascii="Times New Roman" w:hAnsi="Times New Roman" w:cs="Times New Roman"/>
          <w:vertAlign w:val="subscript"/>
        </w:rPr>
        <w:t>DE</w:t>
      </w:r>
      <w:r>
        <w:rPr>
          <w:rFonts w:ascii="Times New Roman" w:hAnsi="Times New Roman" w:cs="Times New Roman"/>
        </w:rPr>
        <w:t>, R</w:t>
      </w:r>
      <w:r w:rsidRPr="00264F69">
        <w:rPr>
          <w:rFonts w:ascii="Times New Roman" w:hAnsi="Times New Roman" w:cs="Times New Roman"/>
          <w:vertAlign w:val="subscript"/>
        </w:rPr>
        <w:t>EF</w:t>
      </w:r>
      <w:r>
        <w:rPr>
          <w:rFonts w:ascii="Times New Roman" w:hAnsi="Times New Roman" w:cs="Times New Roman"/>
        </w:rPr>
        <w:t>, R</w:t>
      </w:r>
      <w:r w:rsidRPr="00264F69">
        <w:rPr>
          <w:rFonts w:ascii="Times New Roman" w:hAnsi="Times New Roman" w:cs="Times New Roman"/>
          <w:vertAlign w:val="subscript"/>
        </w:rPr>
        <w:t>FG</w:t>
      </w:r>
      <w:r>
        <w:rPr>
          <w:rFonts w:ascii="Times New Roman" w:hAnsi="Times New Roman" w:cs="Times New Roman"/>
        </w:rPr>
        <w:t>, R</w:t>
      </w:r>
      <w:r w:rsidRPr="00264F69">
        <w:rPr>
          <w:rFonts w:ascii="Times New Roman" w:hAnsi="Times New Roman" w:cs="Times New Roman"/>
          <w:vertAlign w:val="subscript"/>
        </w:rPr>
        <w:t>GB</w:t>
      </w:r>
      <w:r>
        <w:rPr>
          <w:rFonts w:ascii="Times New Roman" w:hAnsi="Times New Roman" w:cs="Times New Roman"/>
        </w:rPr>
        <w:t xml:space="preserve"> are the resistances of distribution sections AC, CD, DE, EF, FG,    GB respectively.</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ab/>
        <w:t>Let E be the minimum potential point at which the load is fed from oth the ends.</w:t>
      </w:r>
    </w:p>
    <w:p w:rsidR="00512CB3" w:rsidRDefault="00512CB3" w:rsidP="00512CB3">
      <w:pPr>
        <w:pStyle w:val="ListParagraph"/>
        <w:shd w:val="clear" w:color="auto" w:fill="FFFFFF" w:themeFill="background1"/>
        <w:spacing w:after="0" w:line="360" w:lineRule="auto"/>
        <w:ind w:left="540"/>
        <w:jc w:val="both"/>
        <w:rPr>
          <w:rFonts w:ascii="Times New Roman" w:hAnsi="Times New Roman" w:cs="Times New Roman"/>
        </w:rPr>
      </w:pPr>
      <w:r>
        <w:rPr>
          <w:rFonts w:ascii="Times New Roman" w:hAnsi="Times New Roman" w:cs="Times New Roman"/>
        </w:rPr>
        <w:t>Let I</w:t>
      </w:r>
      <w:r w:rsidRPr="00813B20">
        <w:rPr>
          <w:rFonts w:ascii="Times New Roman" w:hAnsi="Times New Roman" w:cs="Times New Roman"/>
          <w:vertAlign w:val="subscript"/>
        </w:rPr>
        <w:t>A</w:t>
      </w:r>
      <w:r>
        <w:rPr>
          <w:rFonts w:ascii="Times New Roman" w:hAnsi="Times New Roman" w:cs="Times New Roman"/>
        </w:rPr>
        <w:t xml:space="preserve"> amperes current is flowing from feeding point A then the currents in various section of the distributors are given below.</w:t>
      </w:r>
    </w:p>
    <w:tbl>
      <w:tblPr>
        <w:tblStyle w:val="TableGrid"/>
        <w:tblW w:w="0" w:type="auto"/>
        <w:tblInd w:w="540" w:type="dxa"/>
        <w:tblLook w:val="04A0"/>
      </w:tblPr>
      <w:tblGrid>
        <w:gridCol w:w="3011"/>
        <w:gridCol w:w="3012"/>
        <w:gridCol w:w="3013"/>
      </w:tblGrid>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Section</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Current in section</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Voltage drop in section</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AC</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p>
        </w:tc>
        <w:tc>
          <w:tcPr>
            <w:tcW w:w="3192" w:type="dxa"/>
          </w:tcPr>
          <w:p w:rsidR="00512CB3" w:rsidRPr="00393F46"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R</w:t>
            </w:r>
            <w:r w:rsidRPr="00393F46">
              <w:rPr>
                <w:rFonts w:ascii="Times New Roman" w:hAnsi="Times New Roman" w:cs="Times New Roman"/>
                <w:vertAlign w:val="subscript"/>
              </w:rPr>
              <w:t>AC</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CD</w:t>
            </w:r>
          </w:p>
        </w:tc>
        <w:tc>
          <w:tcPr>
            <w:tcW w:w="3192" w:type="dxa"/>
          </w:tcPr>
          <w:p w:rsidR="00512CB3" w:rsidRPr="002E1136"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p>
        </w:tc>
        <w:tc>
          <w:tcPr>
            <w:tcW w:w="3192" w:type="dxa"/>
          </w:tcPr>
          <w:p w:rsidR="00512CB3" w:rsidRPr="00393F46"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R</w:t>
            </w:r>
            <w:r w:rsidRPr="00393F46">
              <w:rPr>
                <w:rFonts w:ascii="Times New Roman" w:hAnsi="Times New Roman" w:cs="Times New Roman"/>
                <w:vertAlign w:val="subscript"/>
              </w:rPr>
              <w:t>CD</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DE</w:t>
            </w:r>
          </w:p>
        </w:tc>
        <w:tc>
          <w:tcPr>
            <w:tcW w:w="3192" w:type="dxa"/>
          </w:tcPr>
          <w:p w:rsidR="00512CB3" w:rsidRPr="002E1136"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xml:space="preserve"> )</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xml:space="preserve"> ) R</w:t>
            </w:r>
            <w:r w:rsidRPr="00E65927">
              <w:rPr>
                <w:rFonts w:ascii="Times New Roman" w:hAnsi="Times New Roman" w:cs="Times New Roman"/>
                <w:vertAlign w:val="subscript"/>
              </w:rPr>
              <w:t>DE</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EF</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+I</w:t>
            </w:r>
            <w:r w:rsidRPr="002E1136">
              <w:rPr>
                <w:rFonts w:ascii="Times New Roman" w:hAnsi="Times New Roman" w:cs="Times New Roman"/>
                <w:vertAlign w:val="subscript"/>
              </w:rPr>
              <w:t>3</w:t>
            </w:r>
            <w:r>
              <w:rPr>
                <w:rFonts w:ascii="Times New Roman" w:hAnsi="Times New Roman" w:cs="Times New Roman"/>
              </w:rPr>
              <w:t xml:space="preserve"> )</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xml:space="preserve"> - I</w:t>
            </w:r>
            <w:r w:rsidRPr="002E1136">
              <w:rPr>
                <w:rFonts w:ascii="Times New Roman" w:hAnsi="Times New Roman" w:cs="Times New Roman"/>
                <w:vertAlign w:val="subscript"/>
              </w:rPr>
              <w:t>3</w:t>
            </w:r>
            <w:r>
              <w:rPr>
                <w:rFonts w:ascii="Times New Roman" w:hAnsi="Times New Roman" w:cs="Times New Roman"/>
              </w:rPr>
              <w:t xml:space="preserve"> ) R</w:t>
            </w:r>
            <w:r w:rsidRPr="00E65927">
              <w:rPr>
                <w:rFonts w:ascii="Times New Roman" w:hAnsi="Times New Roman" w:cs="Times New Roman"/>
                <w:vertAlign w:val="subscript"/>
              </w:rPr>
              <w:t>EF</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FG</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+I</w:t>
            </w:r>
            <w:r w:rsidRPr="002E1136">
              <w:rPr>
                <w:rFonts w:ascii="Times New Roman" w:hAnsi="Times New Roman" w:cs="Times New Roman"/>
                <w:vertAlign w:val="subscript"/>
              </w:rPr>
              <w:t>3</w:t>
            </w:r>
            <w:r>
              <w:rPr>
                <w:rFonts w:ascii="Times New Roman" w:hAnsi="Times New Roman" w:cs="Times New Roman"/>
              </w:rPr>
              <w:t>+I</w:t>
            </w:r>
            <w:r w:rsidRPr="002E1136">
              <w:rPr>
                <w:rFonts w:ascii="Times New Roman" w:hAnsi="Times New Roman" w:cs="Times New Roman"/>
                <w:vertAlign w:val="subscript"/>
              </w:rPr>
              <w:t>4</w:t>
            </w:r>
            <w:r>
              <w:rPr>
                <w:rFonts w:ascii="Times New Roman" w:hAnsi="Times New Roman" w:cs="Times New Roman"/>
              </w:rPr>
              <w:t xml:space="preserve"> )</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I</w:t>
            </w:r>
            <w:r w:rsidRPr="002E1136">
              <w:rPr>
                <w:rFonts w:ascii="Times New Roman" w:hAnsi="Times New Roman" w:cs="Times New Roman"/>
                <w:vertAlign w:val="subscript"/>
              </w:rPr>
              <w:t>3</w:t>
            </w:r>
            <w:r>
              <w:rPr>
                <w:rFonts w:ascii="Times New Roman" w:hAnsi="Times New Roman" w:cs="Times New Roman"/>
              </w:rPr>
              <w:t>- I</w:t>
            </w:r>
            <w:r w:rsidRPr="002E1136">
              <w:rPr>
                <w:rFonts w:ascii="Times New Roman" w:hAnsi="Times New Roman" w:cs="Times New Roman"/>
                <w:vertAlign w:val="subscript"/>
              </w:rPr>
              <w:t>4</w:t>
            </w:r>
            <w:r>
              <w:rPr>
                <w:rFonts w:ascii="Times New Roman" w:hAnsi="Times New Roman" w:cs="Times New Roman"/>
              </w:rPr>
              <w:t xml:space="preserve"> ) R</w:t>
            </w:r>
            <w:r w:rsidRPr="0081146E">
              <w:rPr>
                <w:rFonts w:ascii="Times New Roman" w:hAnsi="Times New Roman" w:cs="Times New Roman"/>
                <w:vertAlign w:val="subscript"/>
              </w:rPr>
              <w:t>FG</w:t>
            </w:r>
          </w:p>
        </w:tc>
      </w:tr>
      <w:tr w:rsidR="00512CB3" w:rsidTr="006E2E75">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GB</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+I</w:t>
            </w:r>
            <w:r w:rsidRPr="002E1136">
              <w:rPr>
                <w:rFonts w:ascii="Times New Roman" w:hAnsi="Times New Roman" w:cs="Times New Roman"/>
                <w:vertAlign w:val="subscript"/>
              </w:rPr>
              <w:t>3</w:t>
            </w:r>
            <w:r>
              <w:rPr>
                <w:rFonts w:ascii="Times New Roman" w:hAnsi="Times New Roman" w:cs="Times New Roman"/>
              </w:rPr>
              <w:t>+I</w:t>
            </w:r>
            <w:r w:rsidRPr="002E1136">
              <w:rPr>
                <w:rFonts w:ascii="Times New Roman" w:hAnsi="Times New Roman" w:cs="Times New Roman"/>
                <w:vertAlign w:val="subscript"/>
              </w:rPr>
              <w:t>4</w:t>
            </w:r>
            <w:r>
              <w:rPr>
                <w:rFonts w:ascii="Times New Roman" w:hAnsi="Times New Roman" w:cs="Times New Roman"/>
              </w:rPr>
              <w:t xml:space="preserve"> + I</w:t>
            </w:r>
            <w:r w:rsidRPr="00063A04">
              <w:rPr>
                <w:rFonts w:ascii="Times New Roman" w:hAnsi="Times New Roman" w:cs="Times New Roman"/>
                <w:vertAlign w:val="subscript"/>
              </w:rPr>
              <w:t>5</w:t>
            </w:r>
            <w:r>
              <w:rPr>
                <w:rFonts w:ascii="Times New Roman" w:hAnsi="Times New Roman" w:cs="Times New Roman"/>
              </w:rPr>
              <w:t>)</w:t>
            </w:r>
          </w:p>
        </w:tc>
        <w:tc>
          <w:tcPr>
            <w:tcW w:w="3192" w:type="dxa"/>
          </w:tcPr>
          <w:p w:rsidR="00512CB3" w:rsidRDefault="00512CB3" w:rsidP="006E2E75">
            <w:pPr>
              <w:pStyle w:val="ListParagraph"/>
              <w:spacing w:line="360" w:lineRule="auto"/>
              <w:ind w:left="0"/>
              <w:jc w:val="both"/>
              <w:rPr>
                <w:rFonts w:ascii="Times New Roman" w:hAnsi="Times New Roman" w:cs="Times New Roman"/>
              </w:rPr>
            </w:pPr>
            <w:r>
              <w:rPr>
                <w:rFonts w:ascii="Times New Roman" w:hAnsi="Times New Roman" w:cs="Times New Roman"/>
              </w:rPr>
              <w:t>(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-I</w:t>
            </w:r>
            <w:r w:rsidRPr="002E1136">
              <w:rPr>
                <w:rFonts w:ascii="Times New Roman" w:hAnsi="Times New Roman" w:cs="Times New Roman"/>
                <w:vertAlign w:val="subscript"/>
              </w:rPr>
              <w:t>3</w:t>
            </w:r>
            <w:r>
              <w:rPr>
                <w:rFonts w:ascii="Times New Roman" w:hAnsi="Times New Roman" w:cs="Times New Roman"/>
              </w:rPr>
              <w:t>-I</w:t>
            </w:r>
            <w:r w:rsidRPr="002E1136">
              <w:rPr>
                <w:rFonts w:ascii="Times New Roman" w:hAnsi="Times New Roman" w:cs="Times New Roman"/>
                <w:vertAlign w:val="subscript"/>
              </w:rPr>
              <w:t>4</w:t>
            </w:r>
            <w:r>
              <w:rPr>
                <w:rFonts w:ascii="Times New Roman" w:hAnsi="Times New Roman" w:cs="Times New Roman"/>
              </w:rPr>
              <w:t xml:space="preserve"> - I</w:t>
            </w:r>
            <w:r w:rsidRPr="00063A04">
              <w:rPr>
                <w:rFonts w:ascii="Times New Roman" w:hAnsi="Times New Roman" w:cs="Times New Roman"/>
                <w:vertAlign w:val="subscript"/>
              </w:rPr>
              <w:t>5</w:t>
            </w:r>
            <w:r>
              <w:rPr>
                <w:rFonts w:ascii="Times New Roman" w:hAnsi="Times New Roman" w:cs="Times New Roman"/>
              </w:rPr>
              <w:t>) R</w:t>
            </w:r>
            <w:r w:rsidRPr="0081146E">
              <w:rPr>
                <w:rFonts w:ascii="Times New Roman" w:hAnsi="Times New Roman" w:cs="Times New Roman"/>
                <w:vertAlign w:val="subscript"/>
              </w:rPr>
              <w:t>GB</w:t>
            </w:r>
          </w:p>
        </w:tc>
      </w:tr>
    </w:tbl>
    <w:p w:rsidR="00512CB3" w:rsidRPr="008C5CDB" w:rsidRDefault="00512CB3" w:rsidP="00512CB3">
      <w:pPr>
        <w:pStyle w:val="ListParagraph"/>
        <w:shd w:val="clear" w:color="auto" w:fill="FFFFFF" w:themeFill="background1"/>
        <w:spacing w:after="0" w:line="360" w:lineRule="auto"/>
        <w:ind w:left="540"/>
        <w:jc w:val="both"/>
        <w:rPr>
          <w:rFonts w:ascii="Times New Roman" w:hAnsi="Times New Roman" w:cs="Times New Roman"/>
        </w:rPr>
      </w:pPr>
      <w:r>
        <w:rPr>
          <w:rFonts w:ascii="Times New Roman" w:hAnsi="Times New Roman" w:cs="Times New Roman"/>
        </w:rPr>
        <w:t>Total voltage drop in distributor = I</w:t>
      </w:r>
      <w:r w:rsidRPr="002E1136">
        <w:rPr>
          <w:rFonts w:ascii="Times New Roman" w:hAnsi="Times New Roman" w:cs="Times New Roman"/>
          <w:vertAlign w:val="subscript"/>
        </w:rPr>
        <w:t>A</w:t>
      </w:r>
      <w:r>
        <w:rPr>
          <w:rFonts w:ascii="Times New Roman" w:hAnsi="Times New Roman" w:cs="Times New Roman"/>
        </w:rPr>
        <w:t>R</w:t>
      </w:r>
      <w:r w:rsidRPr="00393F46">
        <w:rPr>
          <w:rFonts w:ascii="Times New Roman" w:hAnsi="Times New Roman" w:cs="Times New Roman"/>
          <w:vertAlign w:val="subscript"/>
        </w:rPr>
        <w:t>AC</w:t>
      </w:r>
      <w:r>
        <w:rPr>
          <w:rFonts w:ascii="Times New Roman" w:hAnsi="Times New Roman" w:cs="Times New Roman"/>
        </w:rPr>
        <w:t>+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R</w:t>
      </w:r>
      <w:r w:rsidRPr="00393F46">
        <w:rPr>
          <w:rFonts w:ascii="Times New Roman" w:hAnsi="Times New Roman" w:cs="Times New Roman"/>
          <w:vertAlign w:val="subscript"/>
        </w:rPr>
        <w:t>CD</w:t>
      </w:r>
      <w:r>
        <w:rPr>
          <w:rFonts w:ascii="Times New Roman" w:hAnsi="Times New Roman" w:cs="Times New Roman"/>
        </w:rPr>
        <w:t xml:space="preserve"> + (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xml:space="preserve"> ) R</w:t>
      </w:r>
      <w:r w:rsidRPr="00E65927">
        <w:rPr>
          <w:rFonts w:ascii="Times New Roman" w:hAnsi="Times New Roman" w:cs="Times New Roman"/>
          <w:vertAlign w:val="subscript"/>
        </w:rPr>
        <w:t>DE</w:t>
      </w:r>
      <w:r>
        <w:rPr>
          <w:rFonts w:ascii="Times New Roman" w:hAnsi="Times New Roman" w:cs="Times New Roman"/>
        </w:rPr>
        <w:t xml:space="preserve"> +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xml:space="preserve"> - I</w:t>
      </w:r>
      <w:r w:rsidRPr="002E1136">
        <w:rPr>
          <w:rFonts w:ascii="Times New Roman" w:hAnsi="Times New Roman" w:cs="Times New Roman"/>
          <w:vertAlign w:val="subscript"/>
        </w:rPr>
        <w:t>3</w:t>
      </w:r>
      <w:r>
        <w:rPr>
          <w:rFonts w:ascii="Times New Roman" w:hAnsi="Times New Roman" w:cs="Times New Roman"/>
        </w:rPr>
        <w:t xml:space="preserve"> ) R</w:t>
      </w:r>
      <w:r w:rsidRPr="00E65927">
        <w:rPr>
          <w:rFonts w:ascii="Times New Roman" w:hAnsi="Times New Roman" w:cs="Times New Roman"/>
          <w:vertAlign w:val="subscript"/>
        </w:rPr>
        <w:t>EF</w:t>
      </w:r>
      <w:r>
        <w:rPr>
          <w:rFonts w:ascii="Times New Roman" w:hAnsi="Times New Roman" w:cs="Times New Roman"/>
        </w:rPr>
        <w:t xml:space="preserve"> +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 I</w:t>
      </w:r>
      <w:r w:rsidRPr="002E1136">
        <w:rPr>
          <w:rFonts w:ascii="Times New Roman" w:hAnsi="Times New Roman" w:cs="Times New Roman"/>
          <w:vertAlign w:val="subscript"/>
        </w:rPr>
        <w:t>3</w:t>
      </w:r>
      <w:r>
        <w:rPr>
          <w:rFonts w:ascii="Times New Roman" w:hAnsi="Times New Roman" w:cs="Times New Roman"/>
        </w:rPr>
        <w:t>- I</w:t>
      </w:r>
      <w:r w:rsidRPr="002E1136">
        <w:rPr>
          <w:rFonts w:ascii="Times New Roman" w:hAnsi="Times New Roman" w:cs="Times New Roman"/>
          <w:vertAlign w:val="subscript"/>
        </w:rPr>
        <w:t>4</w:t>
      </w:r>
      <w:r>
        <w:rPr>
          <w:rFonts w:ascii="Times New Roman" w:hAnsi="Times New Roman" w:cs="Times New Roman"/>
        </w:rPr>
        <w:t xml:space="preserve"> ) R</w:t>
      </w:r>
      <w:r w:rsidRPr="0081146E">
        <w:rPr>
          <w:rFonts w:ascii="Times New Roman" w:hAnsi="Times New Roman" w:cs="Times New Roman"/>
          <w:vertAlign w:val="subscript"/>
        </w:rPr>
        <w:t>FG</w:t>
      </w:r>
      <w:r>
        <w:rPr>
          <w:rFonts w:ascii="Times New Roman" w:hAnsi="Times New Roman" w:cs="Times New Roman"/>
        </w:rPr>
        <w:t xml:space="preserve"> + ( I</w:t>
      </w:r>
      <w:r w:rsidRPr="002E1136">
        <w:rPr>
          <w:rFonts w:ascii="Times New Roman" w:hAnsi="Times New Roman" w:cs="Times New Roman"/>
          <w:vertAlign w:val="subscript"/>
        </w:rPr>
        <w:t>A</w:t>
      </w:r>
      <w:r>
        <w:rPr>
          <w:rFonts w:ascii="Times New Roman" w:hAnsi="Times New Roman" w:cs="Times New Roman"/>
        </w:rPr>
        <w:t xml:space="preserve"> – I</w:t>
      </w:r>
      <w:r w:rsidRPr="002E1136">
        <w:rPr>
          <w:rFonts w:ascii="Times New Roman" w:hAnsi="Times New Roman" w:cs="Times New Roman"/>
          <w:vertAlign w:val="subscript"/>
        </w:rPr>
        <w:t>1</w:t>
      </w:r>
      <w:r>
        <w:rPr>
          <w:rFonts w:ascii="Times New Roman" w:hAnsi="Times New Roman" w:cs="Times New Roman"/>
        </w:rPr>
        <w:t xml:space="preserve"> - I</w:t>
      </w:r>
      <w:r w:rsidRPr="002E1136">
        <w:rPr>
          <w:rFonts w:ascii="Times New Roman" w:hAnsi="Times New Roman" w:cs="Times New Roman"/>
          <w:vertAlign w:val="subscript"/>
        </w:rPr>
        <w:t>2</w:t>
      </w:r>
      <w:r>
        <w:rPr>
          <w:rFonts w:ascii="Times New Roman" w:hAnsi="Times New Roman" w:cs="Times New Roman"/>
        </w:rPr>
        <w:t>-I</w:t>
      </w:r>
      <w:r w:rsidRPr="002E1136">
        <w:rPr>
          <w:rFonts w:ascii="Times New Roman" w:hAnsi="Times New Roman" w:cs="Times New Roman"/>
          <w:vertAlign w:val="subscript"/>
        </w:rPr>
        <w:t>3</w:t>
      </w:r>
      <w:r>
        <w:rPr>
          <w:rFonts w:ascii="Times New Roman" w:hAnsi="Times New Roman" w:cs="Times New Roman"/>
        </w:rPr>
        <w:t>-I</w:t>
      </w:r>
      <w:r w:rsidRPr="002E1136">
        <w:rPr>
          <w:rFonts w:ascii="Times New Roman" w:hAnsi="Times New Roman" w:cs="Times New Roman"/>
          <w:vertAlign w:val="subscript"/>
        </w:rPr>
        <w:t>4</w:t>
      </w:r>
      <w:r>
        <w:rPr>
          <w:rFonts w:ascii="Times New Roman" w:hAnsi="Times New Roman" w:cs="Times New Roman"/>
        </w:rPr>
        <w:t xml:space="preserve"> - I</w:t>
      </w:r>
      <w:r w:rsidRPr="00063A04">
        <w:rPr>
          <w:rFonts w:ascii="Times New Roman" w:hAnsi="Times New Roman" w:cs="Times New Roman"/>
          <w:vertAlign w:val="subscript"/>
        </w:rPr>
        <w:t>5</w:t>
      </w:r>
      <w:r>
        <w:rPr>
          <w:rFonts w:ascii="Times New Roman" w:hAnsi="Times New Roman" w:cs="Times New Roman"/>
        </w:rPr>
        <w:t>) R</w:t>
      </w:r>
      <w:r w:rsidRPr="0081146E">
        <w:rPr>
          <w:rFonts w:ascii="Times New Roman" w:hAnsi="Times New Roman" w:cs="Times New Roman"/>
          <w:vertAlign w:val="subscript"/>
        </w:rPr>
        <w:t>GB</w:t>
      </w:r>
    </w:p>
    <w:p w:rsidR="00512CB3" w:rsidRDefault="00512CB3" w:rsidP="00512CB3">
      <w:pPr>
        <w:pStyle w:val="ListParagraph"/>
        <w:spacing w:after="0" w:line="360" w:lineRule="auto"/>
        <w:ind w:left="540" w:hanging="9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 V</w:t>
      </w:r>
      <w:r w:rsidRPr="008C5CDB">
        <w:rPr>
          <w:rFonts w:ascii="Times New Roman" w:hAnsi="Times New Roman" w:cs="Times New Roman"/>
          <w:vertAlign w:val="subscript"/>
        </w:rPr>
        <w:t>A</w:t>
      </w:r>
      <w:r>
        <w:rPr>
          <w:rFonts w:ascii="Times New Roman" w:hAnsi="Times New Roman" w:cs="Times New Roman"/>
        </w:rPr>
        <w:t xml:space="preserve"> - V</w:t>
      </w:r>
      <w:r w:rsidRPr="008C5CDB">
        <w:rPr>
          <w:rFonts w:ascii="Times New Roman" w:hAnsi="Times New Roman" w:cs="Times New Roman"/>
          <w:vertAlign w:val="subscript"/>
        </w:rPr>
        <w:t>B</w:t>
      </w:r>
    </w:p>
    <w:p w:rsidR="00512CB3" w:rsidRDefault="00512CB3" w:rsidP="00512CB3">
      <w:pPr>
        <w:pStyle w:val="ListParagraph"/>
        <w:spacing w:after="0" w:line="360" w:lineRule="auto"/>
        <w:ind w:left="540" w:hanging="90"/>
        <w:jc w:val="both"/>
        <w:rPr>
          <w:rFonts w:ascii="Times New Roman" w:hAnsi="Times New Roman" w:cs="Times New Roman"/>
        </w:rPr>
      </w:pPr>
      <w:r>
        <w:rPr>
          <w:rFonts w:ascii="Times New Roman" w:hAnsi="Times New Roman" w:cs="Times New Roman"/>
        </w:rPr>
        <w:t xml:space="preserve"> From the above equation IA can be calculated and the minimum potential point can be found by observing the load point which is supplying from both the ends. </w:t>
      </w:r>
    </w:p>
    <w:p w:rsidR="00512CB3" w:rsidRDefault="00512CB3" w:rsidP="00512CB3"/>
    <w:p w:rsidR="002B6680" w:rsidRDefault="002B6680" w:rsidP="00512CB3"/>
    <w:p w:rsidR="002B6680" w:rsidRDefault="002B6680" w:rsidP="00512CB3"/>
    <w:p w:rsidR="00512CB3" w:rsidRDefault="00512CB3" w:rsidP="00512CB3">
      <w:pPr>
        <w:pStyle w:val="ListParagraph"/>
        <w:spacing w:after="0" w:line="360" w:lineRule="auto"/>
        <w:ind w:left="540" w:hanging="90"/>
        <w:jc w:val="both"/>
        <w:rPr>
          <w:rFonts w:ascii="Times New Roman" w:hAnsi="Times New Roman" w:cs="Times New Roman"/>
        </w:rPr>
      </w:pPr>
      <w:r>
        <w:rPr>
          <w:rFonts w:ascii="Times New Roman" w:hAnsi="Times New Roman" w:cs="Times New Roman"/>
        </w:rPr>
        <w:lastRenderedPageBreak/>
        <w:t xml:space="preserve">4) </w:t>
      </w:r>
      <w:r w:rsidRPr="00FF482E">
        <w:rPr>
          <w:rFonts w:ascii="Times New Roman" w:hAnsi="Times New Roman" w:cs="Times New Roman"/>
          <w:u w:val="single"/>
        </w:rPr>
        <w:t xml:space="preserve">DC distributor fed at </w:t>
      </w:r>
      <w:r>
        <w:rPr>
          <w:rFonts w:ascii="Times New Roman" w:hAnsi="Times New Roman" w:cs="Times New Roman"/>
          <w:u w:val="single"/>
        </w:rPr>
        <w:t xml:space="preserve">one end </w:t>
      </w:r>
      <w:r w:rsidRPr="00FF482E">
        <w:rPr>
          <w:rFonts w:ascii="Times New Roman" w:hAnsi="Times New Roman" w:cs="Times New Roman"/>
          <w:u w:val="single"/>
        </w:rPr>
        <w:t xml:space="preserve">with </w:t>
      </w:r>
      <w:r>
        <w:rPr>
          <w:rFonts w:ascii="Times New Roman" w:hAnsi="Times New Roman" w:cs="Times New Roman"/>
          <w:u w:val="single"/>
        </w:rPr>
        <w:t xml:space="preserve">uniform </w:t>
      </w:r>
      <w:r w:rsidRPr="00FF482E">
        <w:rPr>
          <w:rFonts w:ascii="Times New Roman" w:hAnsi="Times New Roman" w:cs="Times New Roman"/>
          <w:u w:val="single"/>
        </w:rPr>
        <w:t>loading</w:t>
      </w:r>
      <w:r>
        <w:rPr>
          <w:rFonts w:ascii="Times New Roman" w:hAnsi="Times New Roman" w:cs="Times New Roman"/>
        </w:rPr>
        <w:t>:</w:t>
      </w:r>
    </w:p>
    <w:p w:rsidR="00512CB3" w:rsidRDefault="00512CB3" w:rsidP="00512CB3">
      <w:pPr>
        <w:pStyle w:val="ListParagraph"/>
        <w:spacing w:after="0" w:line="360" w:lineRule="auto"/>
        <w:ind w:left="540" w:hanging="90"/>
        <w:jc w:val="center"/>
        <w:rPr>
          <w:rFonts w:ascii="Times New Roman" w:hAnsi="Times New Roman" w:cs="Times New Roman"/>
        </w:rPr>
      </w:pPr>
    </w:p>
    <w:p w:rsidR="002B6680" w:rsidRDefault="002B6680"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extent cx="5572125" cy="961284"/>
            <wp:effectExtent l="1905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824" cy="961405"/>
                    </a:xfrm>
                    <a:prstGeom prst="rect">
                      <a:avLst/>
                    </a:prstGeom>
                    <a:noFill/>
                    <a:ln>
                      <a:noFill/>
                    </a:ln>
                  </pic:spPr>
                </pic:pic>
              </a:graphicData>
            </a:graphic>
          </wp:inline>
        </w:drawing>
      </w:r>
    </w:p>
    <w:p w:rsidR="002B6680" w:rsidRDefault="002B6680" w:rsidP="00512CB3">
      <w:pPr>
        <w:pStyle w:val="ListParagraph"/>
        <w:shd w:val="clear" w:color="auto" w:fill="FFFFFF" w:themeFill="background1"/>
        <w:spacing w:after="0" w:line="360" w:lineRule="auto"/>
        <w:jc w:val="both"/>
        <w:rPr>
          <w:rFonts w:ascii="Times New Roman" w:hAnsi="Times New Roman" w:cs="Times New Roman"/>
        </w:rPr>
      </w:pP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Consider a DC distributor fed at one end A and load uniformly with iA/m as shown in figure.</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Let</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 xml:space="preserve">  Length of the distributor = ‘l’ m</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 xml:space="preserve">  Resistance of the distributor = r Ω/m (both for go and return conductors)</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Current rating of the distributor = i A/m</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Total current fed at point A = il A</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 xml:space="preserve">  Consider a point C at a distance of x m from point A.</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 xml:space="preserve">  The current flowing at point C = i(l-x) A</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 xml:space="preserve">  Consider a small length dx at point C.</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 xml:space="preserve">  Resistance of small length of the distributor = rdx Ω</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 xml:space="preserve">  Voltage drop over the length dx, dV =i(l-x)rdx</w: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Total voltage drop in the distributor from A upto point C,V</w:t>
      </w:r>
      <w:r w:rsidRPr="00A117E1">
        <w:rPr>
          <w:rFonts w:ascii="Times New Roman" w:hAnsi="Times New Roman" w:cs="Times New Roman"/>
          <w:vertAlign w:val="subscript"/>
        </w:rPr>
        <w:t>AC</w:t>
      </w:r>
      <w:r>
        <w:rPr>
          <w:rFonts w:ascii="Times New Roman" w:hAnsi="Times New Roman" w:cs="Times New Roman"/>
        </w:rPr>
        <w:t xml:space="preserve"> = </w:t>
      </w:r>
      <w:r w:rsidRPr="00D728AE">
        <w:rPr>
          <w:rFonts w:ascii="Times New Roman" w:hAnsi="Times New Roman" w:cs="Times New Roman"/>
          <w:position w:val="-28"/>
        </w:rPr>
        <w:object w:dxaOrig="28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23.25pt" o:ole="">
            <v:imagedata r:id="rId12" o:title=""/>
          </v:shape>
          <o:OLEObject Type="Embed" ProgID="Equation.DSMT4" ShapeID="_x0000_i1025" DrawAspect="Content" ObjectID="_1577252582" r:id="rId13"/>
        </w:object>
      </w:r>
    </w:p>
    <w:p w:rsidR="00512CB3"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117E1">
        <w:rPr>
          <w:rFonts w:ascii="Times New Roman" w:hAnsi="Times New Roman" w:cs="Times New Roman"/>
          <w:position w:val="-80"/>
        </w:rPr>
        <w:object w:dxaOrig="3620" w:dyaOrig="1780">
          <v:shape id="_x0000_i1026" type="#_x0000_t75" style="width:145.5pt;height:66.75pt" o:ole="">
            <v:imagedata r:id="rId14" o:title=""/>
          </v:shape>
          <o:OLEObject Type="Embed" ProgID="Equation.DSMT4" ShapeID="_x0000_i1026" DrawAspect="Content" ObjectID="_1577252583" r:id="rId15"/>
        </w:object>
      </w:r>
    </w:p>
    <w:p w:rsidR="00512CB3" w:rsidRPr="00BA5EED" w:rsidRDefault="00512CB3" w:rsidP="00512CB3">
      <w:pPr>
        <w:pStyle w:val="ListParagraph"/>
        <w:shd w:val="clear" w:color="auto" w:fill="FFFFFF" w:themeFill="background1"/>
        <w:spacing w:after="0" w:line="360" w:lineRule="auto"/>
        <w:jc w:val="both"/>
        <w:rPr>
          <w:rFonts w:ascii="Times New Roman" w:hAnsi="Times New Roman" w:cs="Times New Roman"/>
        </w:rPr>
      </w:pPr>
      <w:r>
        <w:rPr>
          <w:rFonts w:ascii="Times New Roman" w:hAnsi="Times New Roman" w:cs="Times New Roman"/>
        </w:rPr>
        <w:t xml:space="preserve"> The total voltage drop in a distributor , V</w:t>
      </w:r>
      <w:r w:rsidRPr="00BA5EED">
        <w:rPr>
          <w:rFonts w:ascii="Times New Roman" w:hAnsi="Times New Roman" w:cs="Times New Roman"/>
          <w:vertAlign w:val="subscript"/>
        </w:rPr>
        <w:t>AB</w:t>
      </w:r>
      <w:r>
        <w:rPr>
          <w:rFonts w:ascii="Times New Roman" w:hAnsi="Times New Roman" w:cs="Times New Roman"/>
        </w:rPr>
        <w:t xml:space="preserve">= </w:t>
      </w:r>
      <w:r w:rsidRPr="00ED6EA4">
        <w:rPr>
          <w:rFonts w:ascii="Times New Roman" w:hAnsi="Times New Roman" w:cs="Times New Roman"/>
          <w:position w:val="-38"/>
        </w:rPr>
        <w:object w:dxaOrig="1900" w:dyaOrig="940">
          <v:shape id="_x0000_i1027" type="#_x0000_t75" style="width:95.25pt;height:47.25pt" o:ole="">
            <v:imagedata r:id="rId16" o:title=""/>
          </v:shape>
          <o:OLEObject Type="Embed" ProgID="Equation.DSMT4" ShapeID="_x0000_i1027" DrawAspect="Content" ObjectID="_1577252584" r:id="rId17"/>
        </w:objec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 </w:t>
      </w:r>
      <w:r w:rsidRPr="00ED6EA4">
        <w:rPr>
          <w:rFonts w:ascii="Times New Roman" w:hAnsi="Times New Roman" w:cs="Times New Roman"/>
          <w:position w:val="-32"/>
        </w:rPr>
        <w:object w:dxaOrig="580" w:dyaOrig="859">
          <v:shape id="_x0000_i1028" type="#_x0000_t75" style="width:29.25pt;height:42.75pt" o:ole="">
            <v:imagedata r:id="rId18" o:title=""/>
          </v:shape>
          <o:OLEObject Type="Embed" ProgID="Equation.DSMT4" ShapeID="_x0000_i1028" DrawAspect="Content" ObjectID="_1577252585" r:id="rId19"/>
        </w:object>
      </w:r>
      <w:r>
        <w:rPr>
          <w:rFonts w:ascii="Times New Roman" w:hAnsi="Times New Roman" w:cs="Times New Roman"/>
        </w:rPr>
        <w:t xml:space="preserve"> V =1/2 (il) (rl) = ½ IR (V)</w: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 xml:space="preserve">   Where I is the total current entering the distributor</w: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 xml:space="preserve">              R is the total resistance of the distributor</w: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 xml:space="preserve">         (From the above equation it can be seen that in a uniformly loaded distributor fed at one end, the total voltage drop is equal to the voltage drop produced by the whole of  the load assumed tobe concentrated at the mid point.)</w: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lastRenderedPageBreak/>
        <w:t xml:space="preserve">    Power loss in element dx, dP = </w:t>
      </w:r>
      <w:r w:rsidRPr="009957E3">
        <w:rPr>
          <w:rFonts w:ascii="Times New Roman" w:hAnsi="Times New Roman" w:cs="Times New Roman"/>
          <w:position w:val="-14"/>
        </w:rPr>
        <w:object w:dxaOrig="1939" w:dyaOrig="460">
          <v:shape id="_x0000_i1029" type="#_x0000_t75" style="width:90.75pt;height:18.75pt" o:ole="">
            <v:imagedata r:id="rId20" o:title=""/>
          </v:shape>
          <o:OLEObject Type="Embed" ProgID="Equation.DSMT4" ShapeID="_x0000_i1029" DrawAspect="Content" ObjectID="_1577252586" r:id="rId21"/>
        </w:objec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 xml:space="preserve">   Total power loss in distributor, P = </w:t>
      </w:r>
      <w:r w:rsidRPr="00260F15">
        <w:rPr>
          <w:rFonts w:ascii="Times New Roman" w:hAnsi="Times New Roman" w:cs="Times New Roman"/>
          <w:position w:val="-28"/>
        </w:rPr>
        <w:object w:dxaOrig="1900" w:dyaOrig="740">
          <v:shape id="_x0000_i1030" type="#_x0000_t75" style="width:83.25pt;height:27.75pt" o:ole="">
            <v:imagedata r:id="rId22" o:title=""/>
          </v:shape>
          <o:OLEObject Type="Embed" ProgID="Equation.DSMT4" ShapeID="_x0000_i1030" DrawAspect="Content" ObjectID="_1577252587" r:id="rId23"/>
        </w:object>
      </w:r>
    </w:p>
    <w:p w:rsidR="00512CB3" w:rsidRDefault="00512CB3" w:rsidP="00512CB3">
      <w:pPr>
        <w:pStyle w:val="ListParagraph"/>
        <w:spacing w:after="0" w:line="360" w:lineRule="auto"/>
        <w:ind w:left="1170" w:hanging="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200382">
        <w:rPr>
          <w:rFonts w:ascii="Times New Roman" w:hAnsi="Times New Roman" w:cs="Times New Roman"/>
          <w:position w:val="-38"/>
        </w:rPr>
        <w:object w:dxaOrig="2100" w:dyaOrig="980">
          <v:shape id="_x0000_i1031" type="#_x0000_t75" style="width:92.25pt;height:38.25pt" o:ole="">
            <v:imagedata r:id="rId24" o:title=""/>
          </v:shape>
          <o:OLEObject Type="Embed" ProgID="Equation.DSMT4" ShapeID="_x0000_i1031" DrawAspect="Content" ObjectID="_1577252588" r:id="rId25"/>
        </w:object>
      </w:r>
    </w:p>
    <w:p w:rsidR="00512CB3" w:rsidRDefault="00512CB3" w:rsidP="00512CB3">
      <w:pPr>
        <w:pStyle w:val="ListParagraph"/>
        <w:spacing w:after="0" w:line="360" w:lineRule="auto"/>
        <w:ind w:left="1170" w:hanging="720"/>
        <w:jc w:val="both"/>
        <w:rPr>
          <w:position w:val="-3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176C98">
        <w:rPr>
          <w:rFonts w:ascii="Times New Roman" w:hAnsi="Times New Roman" w:cs="Times New Roman"/>
          <w:position w:val="-34"/>
        </w:rPr>
        <w:object w:dxaOrig="1660" w:dyaOrig="880">
          <v:shape id="_x0000_i1032" type="#_x0000_t75" style="width:75.75pt;height:36pt" o:ole="">
            <v:imagedata r:id="rId26" o:title=""/>
          </v:shape>
          <o:OLEObject Type="Embed" ProgID="Equation.DSMT4" ShapeID="_x0000_i1032" DrawAspect="Content" ObjectID="_1577252589" r:id="rId27"/>
        </w:object>
      </w:r>
      <w:r>
        <w:rPr>
          <w:rFonts w:ascii="Times New Roman" w:hAnsi="Times New Roman" w:cs="Times New Roman"/>
        </w:rPr>
        <w:t xml:space="preserve"> = </w:t>
      </w:r>
      <w:r w:rsidRPr="00564E26">
        <w:rPr>
          <w:position w:val="-34"/>
        </w:rPr>
        <w:object w:dxaOrig="1040" w:dyaOrig="880">
          <v:shape id="_x0000_i1033" type="#_x0000_t75" style="width:48pt;height:35.25pt" o:ole="">
            <v:imagedata r:id="rId28" o:title=""/>
          </v:shape>
          <o:OLEObject Type="Embed" ProgID="Equation.DSMT4" ShapeID="_x0000_i1033" DrawAspect="Content" ObjectID="_1577252590" r:id="rId29"/>
        </w:object>
      </w:r>
    </w:p>
    <w:p w:rsidR="002B6680" w:rsidRDefault="002B6680" w:rsidP="00512CB3">
      <w:pPr>
        <w:pStyle w:val="ListParagraph"/>
        <w:spacing w:after="0" w:line="360" w:lineRule="auto"/>
        <w:ind w:left="540" w:hanging="90"/>
        <w:jc w:val="both"/>
        <w:rPr>
          <w:rFonts w:ascii="Times New Roman" w:hAnsi="Times New Roman" w:cs="Times New Roman"/>
        </w:rPr>
      </w:pPr>
    </w:p>
    <w:p w:rsidR="00512CB3" w:rsidRDefault="00EE594F" w:rsidP="00512CB3">
      <w:pPr>
        <w:pStyle w:val="ListParagraph"/>
        <w:spacing w:after="0" w:line="360" w:lineRule="auto"/>
        <w:ind w:left="540" w:hanging="90"/>
        <w:jc w:val="both"/>
        <w:rPr>
          <w:rFonts w:ascii="Times New Roman" w:hAnsi="Times New Roman" w:cs="Times New Roman"/>
        </w:rPr>
      </w:pPr>
      <w:r>
        <w:rPr>
          <w:rFonts w:ascii="Times New Roman" w:hAnsi="Times New Roman" w:cs="Times New Roman"/>
        </w:rPr>
        <w:t>4</w:t>
      </w:r>
      <w:r w:rsidR="00512CB3">
        <w:rPr>
          <w:rFonts w:ascii="Times New Roman" w:hAnsi="Times New Roman" w:cs="Times New Roman"/>
        </w:rPr>
        <w:t xml:space="preserve">) </w:t>
      </w:r>
      <w:r w:rsidR="00512CB3" w:rsidRPr="00FF482E">
        <w:rPr>
          <w:rFonts w:ascii="Times New Roman" w:hAnsi="Times New Roman" w:cs="Times New Roman"/>
          <w:u w:val="single"/>
        </w:rPr>
        <w:t xml:space="preserve">DC distributor fed at </w:t>
      </w:r>
      <w:r w:rsidR="00512CB3">
        <w:rPr>
          <w:rFonts w:ascii="Times New Roman" w:hAnsi="Times New Roman" w:cs="Times New Roman"/>
          <w:u w:val="single"/>
        </w:rPr>
        <w:t>both ends</w:t>
      </w:r>
      <w:r>
        <w:rPr>
          <w:rFonts w:ascii="Times New Roman" w:hAnsi="Times New Roman" w:cs="Times New Roman"/>
          <w:u w:val="single"/>
        </w:rPr>
        <w:t xml:space="preserve"> </w:t>
      </w:r>
      <w:r w:rsidR="00512CB3" w:rsidRPr="00FF482E">
        <w:rPr>
          <w:rFonts w:ascii="Times New Roman" w:hAnsi="Times New Roman" w:cs="Times New Roman"/>
          <w:u w:val="single"/>
        </w:rPr>
        <w:t xml:space="preserve">with </w:t>
      </w:r>
      <w:r w:rsidR="00512CB3">
        <w:rPr>
          <w:rFonts w:ascii="Times New Roman" w:hAnsi="Times New Roman" w:cs="Times New Roman"/>
          <w:u w:val="single"/>
        </w:rPr>
        <w:t xml:space="preserve">uniform </w:t>
      </w:r>
      <w:r w:rsidR="00512CB3" w:rsidRPr="00FF482E">
        <w:rPr>
          <w:rFonts w:ascii="Times New Roman" w:hAnsi="Times New Roman" w:cs="Times New Roman"/>
          <w:u w:val="single"/>
        </w:rPr>
        <w:t>loading</w:t>
      </w:r>
      <w:r w:rsidR="00512CB3">
        <w:rPr>
          <w:rFonts w:ascii="Times New Roman" w:hAnsi="Times New Roman" w:cs="Times New Roman"/>
          <w:u w:val="single"/>
        </w:rPr>
        <w:t xml:space="preserve"> with equal voltages</w:t>
      </w:r>
      <w:r w:rsidR="00512CB3">
        <w:rPr>
          <w:rFonts w:ascii="Times New Roman" w:hAnsi="Times New Roman" w:cs="Times New Roman"/>
        </w:rPr>
        <w:t>:</w:t>
      </w:r>
    </w:p>
    <w:p w:rsidR="00512CB3" w:rsidRDefault="00512CB3" w:rsidP="00512CB3">
      <w:pPr>
        <w:pStyle w:val="ListParagraph"/>
        <w:spacing w:after="0" w:line="360" w:lineRule="auto"/>
        <w:ind w:left="540" w:hanging="90"/>
        <w:jc w:val="center"/>
        <w:rPr>
          <w:rFonts w:ascii="Times New Roman" w:hAnsi="Times New Roman" w:cs="Times New Roman"/>
        </w:rPr>
      </w:pPr>
      <w:r>
        <w:rPr>
          <w:rFonts w:ascii="Times New Roman" w:hAnsi="Times New Roman" w:cs="Times New Roman"/>
          <w:noProof/>
        </w:rPr>
        <w:drawing>
          <wp:inline distT="0" distB="0" distL="0" distR="0">
            <wp:extent cx="4128824" cy="1082695"/>
            <wp:effectExtent l="0" t="0" r="5080" b="3175"/>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9457" cy="1082861"/>
                    </a:xfrm>
                    <a:prstGeom prst="rect">
                      <a:avLst/>
                    </a:prstGeom>
                    <a:noFill/>
                    <a:ln>
                      <a:noFill/>
                    </a:ln>
                  </pic:spPr>
                </pic:pic>
              </a:graphicData>
            </a:graphic>
          </wp:inline>
        </w:drawing>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Consider a DC distributor fed at both ends with equal volatages and is uniformly loaded with i A/m as shown in fig.</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As the distributor fed with equal voltages at both ends (i.e V</w:t>
      </w:r>
      <w:r w:rsidRPr="0002057A">
        <w:rPr>
          <w:rFonts w:ascii="Times New Roman" w:hAnsi="Times New Roman" w:cs="Times New Roman"/>
          <w:vertAlign w:val="subscript"/>
        </w:rPr>
        <w:t>A</w:t>
      </w:r>
      <w:r>
        <w:rPr>
          <w:rFonts w:ascii="Times New Roman" w:hAnsi="Times New Roman" w:cs="Times New Roman"/>
        </w:rPr>
        <w:t>=V</w:t>
      </w:r>
      <w:r w:rsidRPr="0002057A">
        <w:rPr>
          <w:rFonts w:ascii="Times New Roman" w:hAnsi="Times New Roman" w:cs="Times New Roman"/>
          <w:vertAlign w:val="subscript"/>
        </w:rPr>
        <w:t>B</w:t>
      </w:r>
      <w:r>
        <w:rPr>
          <w:rFonts w:ascii="Times New Roman" w:hAnsi="Times New Roman" w:cs="Times New Roman"/>
        </w:rPr>
        <w:t>), and is uniformly loaded, the minimum potential point ocuurs at the mid point of the distributor and the total current is supplied from both the feeders equally.</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sym w:font="Symbol" w:char="F0DE"/>
      </w:r>
      <w:r>
        <w:rPr>
          <w:rFonts w:ascii="Times New Roman" w:hAnsi="Times New Roman" w:cs="Times New Roman"/>
        </w:rPr>
        <w:t>Current supplied from feeding point A = il/2  A</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Current supplied from feeding point B = il/2  A</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Consider a point C at a distance of ‘x’ m from A </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Current flowing at point C = </w:t>
      </w:r>
      <w:r w:rsidRPr="00365D61">
        <w:rPr>
          <w:rFonts w:ascii="Times New Roman" w:hAnsi="Times New Roman" w:cs="Times New Roman"/>
          <w:position w:val="-16"/>
        </w:rPr>
        <w:object w:dxaOrig="520" w:dyaOrig="499">
          <v:shape id="_x0000_i1034" type="#_x0000_t75" style="width:49.5pt;height:24.75pt" o:ole="">
            <v:imagedata r:id="rId31" o:title=""/>
          </v:shape>
          <o:OLEObject Type="Embed" ProgID="Equation.DSMT4" ShapeID="_x0000_i1034" DrawAspect="Content" ObjectID="_1577252591" r:id="rId32"/>
        </w:objec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ab/>
        <w:t xml:space="preserve">   Consider a small length dx of the distributor at point C, then</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ab/>
        <w:t xml:space="preserve">   Voltage drop in the smallsection, dv = </w:t>
      </w:r>
      <w:r w:rsidRPr="000470F6">
        <w:rPr>
          <w:rFonts w:ascii="Times New Roman" w:hAnsi="Times New Roman" w:cs="Times New Roman"/>
          <w:position w:val="-16"/>
        </w:rPr>
        <w:object w:dxaOrig="780" w:dyaOrig="499">
          <v:shape id="_x0000_i1035" type="#_x0000_t75" style="width:62.25pt;height:21pt" o:ole="">
            <v:imagedata r:id="rId33" o:title=""/>
          </v:shape>
          <o:OLEObject Type="Embed" ProgID="Equation.DSMT4" ShapeID="_x0000_i1035" DrawAspect="Content" ObjectID="_1577252592" r:id="rId34"/>
        </w:objec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ab/>
        <w:t>Where r is the resistance of distributor per meter</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ab/>
      </w:r>
      <w:r>
        <w:rPr>
          <w:rFonts w:ascii="Times New Roman" w:hAnsi="Times New Roman" w:cs="Times New Roman"/>
        </w:rPr>
        <w:sym w:font="Symbol" w:char="F0DE"/>
      </w:r>
      <w:r>
        <w:rPr>
          <w:rFonts w:ascii="Times New Roman" w:hAnsi="Times New Roman" w:cs="Times New Roman"/>
        </w:rPr>
        <w:t xml:space="preserve"> V</w:t>
      </w:r>
      <w:r w:rsidRPr="003757CB">
        <w:rPr>
          <w:rFonts w:ascii="Times New Roman" w:hAnsi="Times New Roman" w:cs="Times New Roman"/>
          <w:vertAlign w:val="subscript"/>
        </w:rPr>
        <w:t>AC</w:t>
      </w:r>
      <w:r>
        <w:rPr>
          <w:rFonts w:ascii="Times New Roman" w:hAnsi="Times New Roman" w:cs="Times New Roman"/>
        </w:rPr>
        <w:t xml:space="preserve"> = </w:t>
      </w:r>
      <w:r w:rsidRPr="00365D61">
        <w:rPr>
          <w:rFonts w:ascii="Times New Roman" w:hAnsi="Times New Roman" w:cs="Times New Roman"/>
          <w:position w:val="-18"/>
        </w:rPr>
        <w:object w:dxaOrig="820" w:dyaOrig="540">
          <v:shape id="_x0000_i1036" type="#_x0000_t75" style="width:66.75pt;height:27pt" o:ole="">
            <v:imagedata r:id="rId35" o:title=""/>
          </v:shape>
          <o:OLEObject Type="Embed" ProgID="Equation.DSMT4" ShapeID="_x0000_i1036" DrawAspect="Content" ObjectID="_1577252593" r:id="rId36"/>
        </w:object>
      </w:r>
      <w:r>
        <w:rPr>
          <w:rFonts w:ascii="Times New Roman" w:hAnsi="Times New Roman" w:cs="Times New Roman"/>
        </w:rPr>
        <w:t>=</w:t>
      </w:r>
      <w:r w:rsidRPr="00365D61">
        <w:rPr>
          <w:rFonts w:ascii="Times New Roman" w:hAnsi="Times New Roman" w:cs="Times New Roman"/>
          <w:position w:val="-18"/>
        </w:rPr>
        <w:object w:dxaOrig="999" w:dyaOrig="540">
          <v:shape id="_x0000_i1037" type="#_x0000_t75" style="width:81pt;height:27pt" o:ole="">
            <v:imagedata r:id="rId37" o:title=""/>
          </v:shape>
          <o:OLEObject Type="Embed" ProgID="Equation.DSMT4" ShapeID="_x0000_i1037" DrawAspect="Content" ObjectID="_1577252594" r:id="rId38"/>
        </w:objec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 </w:t>
      </w:r>
      <w:r w:rsidRPr="00365D61">
        <w:rPr>
          <w:rFonts w:ascii="Times New Roman" w:hAnsi="Times New Roman" w:cs="Times New Roman"/>
          <w:position w:val="-10"/>
        </w:rPr>
        <w:object w:dxaOrig="780" w:dyaOrig="460">
          <v:shape id="_x0000_i1038" type="#_x0000_t75" style="width:69pt;height:23.25pt" o:ole="">
            <v:imagedata r:id="rId39" o:title=""/>
          </v:shape>
          <o:OLEObject Type="Embed" ProgID="Equation.DSMT4" ShapeID="_x0000_i1038" DrawAspect="Content" ObjectID="_1577252595" r:id="rId40"/>
        </w:object>
      </w:r>
      <w:r>
        <w:rPr>
          <w:rFonts w:ascii="Times New Roman" w:hAnsi="Times New Roman" w:cs="Times New Roman"/>
        </w:rPr>
        <w:t xml:space="preserve">= </w:t>
      </w:r>
      <w:r w:rsidRPr="00365D61">
        <w:rPr>
          <w:rFonts w:ascii="Times New Roman" w:hAnsi="Times New Roman" w:cs="Times New Roman"/>
          <w:position w:val="-10"/>
        </w:rPr>
        <w:object w:dxaOrig="720" w:dyaOrig="400">
          <v:shape id="_x0000_i1039" type="#_x0000_t75" style="width:48.75pt;height:20.25pt" o:ole="">
            <v:imagedata r:id="rId41" o:title=""/>
          </v:shape>
          <o:OLEObject Type="Embed" ProgID="Equation.DSMT4" ShapeID="_x0000_i1039" DrawAspect="Content" ObjectID="_1577252596" r:id="rId42"/>
        </w:objec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Let D be the minimum potential point (i.emid point of the distributor)which is at a distance of x/2 m from point A.</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sym w:font="Symbol" w:char="F0DE"/>
      </w:r>
      <w:r>
        <w:rPr>
          <w:rFonts w:ascii="Times New Roman" w:hAnsi="Times New Roman" w:cs="Times New Roman"/>
        </w:rPr>
        <w:t>V</w:t>
      </w:r>
      <w:r w:rsidRPr="00A77F3E">
        <w:rPr>
          <w:rFonts w:ascii="Times New Roman" w:hAnsi="Times New Roman" w:cs="Times New Roman"/>
          <w:vertAlign w:val="subscript"/>
        </w:rPr>
        <w:t>AD</w:t>
      </w:r>
      <w:r>
        <w:rPr>
          <w:rFonts w:ascii="Times New Roman" w:hAnsi="Times New Roman" w:cs="Times New Roman"/>
        </w:rPr>
        <w:t xml:space="preserve">= </w:t>
      </w:r>
      <w:r w:rsidRPr="00F533EE">
        <w:rPr>
          <w:rFonts w:ascii="Times New Roman" w:hAnsi="Times New Roman" w:cs="Times New Roman"/>
          <w:position w:val="-10"/>
        </w:rPr>
        <w:object w:dxaOrig="340" w:dyaOrig="460">
          <v:shape id="_x0000_i1040" type="#_x0000_t75" style="width:30.75pt;height:27.75pt" o:ole="">
            <v:imagedata r:id="rId43" o:title=""/>
          </v:shape>
          <o:OLEObject Type="Embed" ProgID="Equation.DSMT4" ShapeID="_x0000_i1040" DrawAspect="Content" ObjectID="_1577252597" r:id="rId44"/>
        </w:object>
      </w:r>
      <w:r>
        <w:rPr>
          <w:rFonts w:ascii="Times New Roman" w:hAnsi="Times New Roman" w:cs="Times New Roman"/>
        </w:rPr>
        <w:t>V</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Minimum potential, V</w:t>
      </w:r>
      <w:r w:rsidRPr="007B3EFC">
        <w:rPr>
          <w:rFonts w:ascii="Times New Roman" w:hAnsi="Times New Roman" w:cs="Times New Roman"/>
          <w:vertAlign w:val="subscript"/>
        </w:rPr>
        <w:t>D</w:t>
      </w:r>
      <w:r>
        <w:rPr>
          <w:rFonts w:ascii="Times New Roman" w:hAnsi="Times New Roman" w:cs="Times New Roman"/>
        </w:rPr>
        <w:t xml:space="preserve"> = V</w:t>
      </w:r>
      <w:r w:rsidRPr="007B3EFC">
        <w:rPr>
          <w:rFonts w:ascii="Times New Roman" w:hAnsi="Times New Roman" w:cs="Times New Roman"/>
          <w:vertAlign w:val="subscript"/>
        </w:rPr>
        <w:t>A</w:t>
      </w:r>
      <w:r>
        <w:rPr>
          <w:rFonts w:ascii="Times New Roman" w:hAnsi="Times New Roman" w:cs="Times New Roman"/>
        </w:rPr>
        <w:t xml:space="preserve"> - V</w:t>
      </w:r>
      <w:r w:rsidRPr="007B3EFC">
        <w:rPr>
          <w:rFonts w:ascii="Times New Roman" w:hAnsi="Times New Roman" w:cs="Times New Roman"/>
          <w:vertAlign w:val="subscript"/>
        </w:rPr>
        <w:t>AD</w:t>
      </w:r>
      <w:r>
        <w:rPr>
          <w:rFonts w:ascii="Times New Roman" w:hAnsi="Times New Roman" w:cs="Times New Roman"/>
        </w:rPr>
        <w:t xml:space="preserve">= V - </w:t>
      </w:r>
      <w:r w:rsidRPr="00F533EE">
        <w:rPr>
          <w:rFonts w:ascii="Times New Roman" w:hAnsi="Times New Roman" w:cs="Times New Roman"/>
          <w:position w:val="-10"/>
        </w:rPr>
        <w:object w:dxaOrig="340" w:dyaOrig="460">
          <v:shape id="_x0000_i1041" type="#_x0000_t75" style="width:30.75pt;height:27.75pt" o:ole="">
            <v:imagedata r:id="rId43" o:title=""/>
          </v:shape>
          <o:OLEObject Type="Embed" ProgID="Equation.DSMT4" ShapeID="_x0000_i1041" DrawAspect="Content" ObjectID="_1577252598" r:id="rId45"/>
        </w:objec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Power loss in element  dx, dP = </w:t>
      </w:r>
      <w:r w:rsidRPr="002400F6">
        <w:rPr>
          <w:rFonts w:ascii="Times New Roman" w:hAnsi="Times New Roman" w:cs="Times New Roman"/>
          <w:position w:val="-18"/>
        </w:rPr>
        <w:object w:dxaOrig="960" w:dyaOrig="580">
          <v:shape id="_x0000_i1042" type="#_x0000_t75" style="width:77.25pt;height:24.75pt" o:ole="">
            <v:imagedata r:id="rId46" o:title=""/>
          </v:shape>
          <o:OLEObject Type="Embed" ProgID="Equation.DSMT4" ShapeID="_x0000_i1042" DrawAspect="Content" ObjectID="_1577252599" r:id="rId47"/>
        </w:objec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Total power loss in distributor, P = </w:t>
      </w:r>
      <w:r w:rsidRPr="00B035E7">
        <w:rPr>
          <w:rFonts w:ascii="Times New Roman" w:hAnsi="Times New Roman" w:cs="Times New Roman"/>
          <w:position w:val="-28"/>
        </w:rPr>
        <w:object w:dxaOrig="1120" w:dyaOrig="740">
          <v:shape id="_x0000_i1043" type="#_x0000_t75" style="width:66.75pt;height:36.75pt" o:ole="">
            <v:imagedata r:id="rId48" o:title=""/>
          </v:shape>
          <o:OLEObject Type="Embed" ProgID="Equation.DSMT4" ShapeID="_x0000_i1043" DrawAspect="Content" ObjectID="_1577252600" r:id="rId49"/>
        </w:object>
      </w:r>
      <w:r>
        <w:rPr>
          <w:rFonts w:ascii="Times New Roman" w:hAnsi="Times New Roman" w:cs="Times New Roman"/>
        </w:rPr>
        <w:t xml:space="preserve">= </w:t>
      </w:r>
      <w:r w:rsidRPr="00D04A3B">
        <w:rPr>
          <w:rFonts w:ascii="Times New Roman" w:hAnsi="Times New Roman" w:cs="Times New Roman"/>
          <w:position w:val="-22"/>
        </w:rPr>
        <w:object w:dxaOrig="920" w:dyaOrig="580">
          <v:shape id="_x0000_i1044" type="#_x0000_t75" style="width:56.25pt;height:29.25pt" o:ole="">
            <v:imagedata r:id="rId50" o:title=""/>
          </v:shape>
          <o:OLEObject Type="Embed" ProgID="Equation.DSMT4" ShapeID="_x0000_i1044" DrawAspect="Content" ObjectID="_1577252601" r:id="rId51"/>
        </w:object>
      </w:r>
      <w:r>
        <w:rPr>
          <w:rFonts w:ascii="Times New Roman" w:hAnsi="Times New Roman" w:cs="Times New Roman"/>
        </w:rPr>
        <w:t xml:space="preserve">= </w:t>
      </w:r>
      <w:r w:rsidRPr="00AD42F4">
        <w:rPr>
          <w:rFonts w:ascii="Times New Roman" w:hAnsi="Times New Roman" w:cs="Times New Roman"/>
          <w:position w:val="-28"/>
        </w:rPr>
        <w:object w:dxaOrig="960" w:dyaOrig="660">
          <v:shape id="_x0000_i1045" type="#_x0000_t75" style="width:68.25pt;height:33pt" o:ole="">
            <v:imagedata r:id="rId52" o:title=""/>
          </v:shape>
          <o:OLEObject Type="Embed" ProgID="Equation.DSMT4" ShapeID="_x0000_i1045" DrawAspect="Content" ObjectID="_1577252602" r:id="rId53"/>
        </w:objec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 </w:t>
      </w:r>
      <w:r w:rsidRPr="00585422">
        <w:rPr>
          <w:rFonts w:ascii="Times New Roman" w:hAnsi="Times New Roman" w:cs="Times New Roman"/>
          <w:position w:val="-24"/>
        </w:rPr>
        <w:object w:dxaOrig="1400" w:dyaOrig="560">
          <v:shape id="_x0000_i1046" type="#_x0000_t75" style="width:102.75pt;height:27.75pt" o:ole="">
            <v:imagedata r:id="rId54" o:title=""/>
          </v:shape>
          <o:OLEObject Type="Embed" ProgID="Equation.DSMT4" ShapeID="_x0000_i1046" DrawAspect="Content" ObjectID="_1577252603" r:id="rId55"/>
        </w:object>
      </w:r>
      <w:r>
        <w:rPr>
          <w:rFonts w:ascii="Times New Roman" w:hAnsi="Times New Roman" w:cs="Times New Roman"/>
        </w:rPr>
        <w:t>W</w:t>
      </w:r>
    </w:p>
    <w:p w:rsidR="00512CB3" w:rsidRDefault="00EE594F" w:rsidP="00512CB3">
      <w:pPr>
        <w:pStyle w:val="ListParagraph"/>
        <w:spacing w:after="0" w:line="360" w:lineRule="auto"/>
        <w:ind w:left="540" w:hanging="90"/>
        <w:jc w:val="both"/>
        <w:rPr>
          <w:rFonts w:ascii="Times New Roman" w:hAnsi="Times New Roman" w:cs="Times New Roman"/>
        </w:rPr>
      </w:pPr>
      <w:r>
        <w:rPr>
          <w:rFonts w:ascii="Times New Roman" w:hAnsi="Times New Roman" w:cs="Times New Roman"/>
        </w:rPr>
        <w:t>5</w:t>
      </w:r>
      <w:r w:rsidR="00512CB3">
        <w:rPr>
          <w:rFonts w:ascii="Times New Roman" w:hAnsi="Times New Roman" w:cs="Times New Roman"/>
        </w:rPr>
        <w:t xml:space="preserve">) </w:t>
      </w:r>
      <w:r w:rsidR="00512CB3" w:rsidRPr="00FF482E">
        <w:rPr>
          <w:rFonts w:ascii="Times New Roman" w:hAnsi="Times New Roman" w:cs="Times New Roman"/>
          <w:u w:val="single"/>
        </w:rPr>
        <w:t xml:space="preserve">DC distributor fed at </w:t>
      </w:r>
      <w:r w:rsidR="00512CB3">
        <w:rPr>
          <w:rFonts w:ascii="Times New Roman" w:hAnsi="Times New Roman" w:cs="Times New Roman"/>
          <w:u w:val="single"/>
        </w:rPr>
        <w:t xml:space="preserve">both ends </w:t>
      </w:r>
      <w:r w:rsidR="00512CB3" w:rsidRPr="00FF482E">
        <w:rPr>
          <w:rFonts w:ascii="Times New Roman" w:hAnsi="Times New Roman" w:cs="Times New Roman"/>
          <w:u w:val="single"/>
        </w:rPr>
        <w:t xml:space="preserve">with </w:t>
      </w:r>
      <w:r w:rsidR="00512CB3">
        <w:rPr>
          <w:rFonts w:ascii="Times New Roman" w:hAnsi="Times New Roman" w:cs="Times New Roman"/>
          <w:u w:val="single"/>
        </w:rPr>
        <w:t xml:space="preserve">uniform </w:t>
      </w:r>
      <w:r w:rsidR="00512CB3" w:rsidRPr="00FF482E">
        <w:rPr>
          <w:rFonts w:ascii="Times New Roman" w:hAnsi="Times New Roman" w:cs="Times New Roman"/>
          <w:u w:val="single"/>
        </w:rPr>
        <w:t>loading</w:t>
      </w:r>
      <w:r w:rsidR="00512CB3">
        <w:rPr>
          <w:rFonts w:ascii="Times New Roman" w:hAnsi="Times New Roman" w:cs="Times New Roman"/>
          <w:u w:val="single"/>
        </w:rPr>
        <w:t xml:space="preserve"> with un equal voltages</w:t>
      </w:r>
      <w:r w:rsidR="00512CB3">
        <w:rPr>
          <w:rFonts w:ascii="Times New Roman" w:hAnsi="Times New Roman" w:cs="Times New Roman"/>
        </w:rPr>
        <w:t>:</w:t>
      </w:r>
    </w:p>
    <w:p w:rsidR="00512CB3" w:rsidRDefault="00512CB3" w:rsidP="00512CB3">
      <w:pPr>
        <w:pStyle w:val="ListParagraph"/>
        <w:spacing w:after="0" w:line="360" w:lineRule="auto"/>
        <w:ind w:left="540" w:hanging="90"/>
        <w:jc w:val="center"/>
        <w:rPr>
          <w:rFonts w:ascii="Times New Roman" w:hAnsi="Times New Roman" w:cs="Times New Roman"/>
        </w:rPr>
      </w:pPr>
      <w:r>
        <w:rPr>
          <w:rFonts w:ascii="Times New Roman" w:hAnsi="Times New Roman" w:cs="Times New Roman"/>
          <w:noProof/>
        </w:rPr>
        <w:drawing>
          <wp:inline distT="0" distB="0" distL="0" distR="0">
            <wp:extent cx="3893212" cy="813423"/>
            <wp:effectExtent l="0" t="0" r="0" b="635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3810" cy="813548"/>
                    </a:xfrm>
                    <a:prstGeom prst="rect">
                      <a:avLst/>
                    </a:prstGeom>
                    <a:noFill/>
                    <a:ln>
                      <a:noFill/>
                    </a:ln>
                  </pic:spPr>
                </pic:pic>
              </a:graphicData>
            </a:graphic>
          </wp:inline>
        </w:drawing>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Consider a DC distributor fed at both ends with un equal voltages and is uniformly loaded with i A/m as shown in fig.</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Let length of the distributor = l meter</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Resistance of the distributor = r Ω /m</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Let C be the minimum potential point where current enters from both ends of the distributor i.e it is the minimum potential point of the distributor.</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Current supplied from feeding point A = ix A</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Current supplied from feeding point B = i(l-x) A</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Voltage drop in section AC = </w:t>
      </w:r>
      <w:r w:rsidRPr="001130A1">
        <w:rPr>
          <w:rFonts w:ascii="Times New Roman" w:hAnsi="Times New Roman" w:cs="Times New Roman"/>
          <w:position w:val="-16"/>
        </w:rPr>
        <w:object w:dxaOrig="420" w:dyaOrig="400">
          <v:shape id="_x0000_i1047" type="#_x0000_t75" style="width:29.25pt;height:20.25pt" o:ole="">
            <v:imagedata r:id="rId57" o:title=""/>
          </v:shape>
          <o:OLEObject Type="Embed" ProgID="Equation.DSMT4" ShapeID="_x0000_i1047" DrawAspect="Content" ObjectID="_1577252604" r:id="rId58"/>
        </w:object>
      </w:r>
      <w:r>
        <w:rPr>
          <w:rFonts w:ascii="Times New Roman" w:hAnsi="Times New Roman" w:cs="Times New Roman"/>
        </w:rPr>
        <w:t xml:space="preserve"> V</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Voltage drop in section BC = </w:t>
      </w:r>
      <w:r w:rsidRPr="006946A0">
        <w:rPr>
          <w:rFonts w:ascii="Times New Roman" w:hAnsi="Times New Roman" w:cs="Times New Roman"/>
          <w:position w:val="-24"/>
        </w:rPr>
        <w:object w:dxaOrig="940" w:dyaOrig="620">
          <v:shape id="_x0000_i1048" type="#_x0000_t75" style="width:66.75pt;height:26.25pt" o:ole="">
            <v:imagedata r:id="rId59" o:title=""/>
          </v:shape>
          <o:OLEObject Type="Embed" ProgID="Equation.DSMT4" ShapeID="_x0000_i1048" DrawAspect="Content" ObjectID="_1577252605" r:id="rId60"/>
        </w:object>
      </w:r>
      <w:r>
        <w:rPr>
          <w:rFonts w:ascii="Times New Roman" w:hAnsi="Times New Roman" w:cs="Times New Roman"/>
        </w:rPr>
        <w:t xml:space="preserve"> V</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       Voltage at point C , V</w:t>
      </w:r>
      <w:r w:rsidRPr="00387C42">
        <w:rPr>
          <w:rFonts w:ascii="Times New Roman" w:hAnsi="Times New Roman" w:cs="Times New Roman"/>
          <w:vertAlign w:val="subscript"/>
        </w:rPr>
        <w:t>C</w:t>
      </w:r>
      <w:r>
        <w:rPr>
          <w:rFonts w:ascii="Times New Roman" w:hAnsi="Times New Roman" w:cs="Times New Roman"/>
        </w:rPr>
        <w:t xml:space="preserve"> = V</w:t>
      </w:r>
      <w:r w:rsidRPr="00387C42">
        <w:rPr>
          <w:rFonts w:ascii="Times New Roman" w:hAnsi="Times New Roman" w:cs="Times New Roman"/>
          <w:vertAlign w:val="subscript"/>
        </w:rPr>
        <w:t>A</w:t>
      </w:r>
      <w:r>
        <w:rPr>
          <w:rFonts w:ascii="Times New Roman" w:hAnsi="Times New Roman" w:cs="Times New Roman"/>
        </w:rPr>
        <w:t xml:space="preserve"> – Voltage drop in section AC</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t>And also Voltage at point C , V</w:t>
      </w:r>
      <w:r w:rsidRPr="00387C42">
        <w:rPr>
          <w:rFonts w:ascii="Times New Roman" w:hAnsi="Times New Roman" w:cs="Times New Roman"/>
          <w:vertAlign w:val="subscript"/>
        </w:rPr>
        <w:t>C</w:t>
      </w:r>
      <w:r>
        <w:rPr>
          <w:rFonts w:ascii="Times New Roman" w:hAnsi="Times New Roman" w:cs="Times New Roman"/>
        </w:rPr>
        <w:t xml:space="preserve"> = V</w:t>
      </w:r>
      <w:r w:rsidRPr="00387C42">
        <w:rPr>
          <w:rFonts w:ascii="Times New Roman" w:hAnsi="Times New Roman" w:cs="Times New Roman"/>
          <w:vertAlign w:val="subscript"/>
        </w:rPr>
        <w:t>B</w:t>
      </w:r>
      <w:r>
        <w:rPr>
          <w:rFonts w:ascii="Times New Roman" w:hAnsi="Times New Roman" w:cs="Times New Roman"/>
        </w:rPr>
        <w:t xml:space="preserve"> – Voltage drop in section BC</w: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sym w:font="Symbol" w:char="F0DE"/>
      </w:r>
      <w:r>
        <w:rPr>
          <w:rFonts w:ascii="Times New Roman" w:hAnsi="Times New Roman" w:cs="Times New Roman"/>
        </w:rPr>
        <w:t xml:space="preserve"> V</w:t>
      </w:r>
      <w:r w:rsidRPr="00387C42">
        <w:rPr>
          <w:rFonts w:ascii="Times New Roman" w:hAnsi="Times New Roman" w:cs="Times New Roman"/>
          <w:vertAlign w:val="subscript"/>
        </w:rPr>
        <w:t>A</w:t>
      </w:r>
      <w:r>
        <w:rPr>
          <w:rFonts w:ascii="Times New Roman" w:hAnsi="Times New Roman" w:cs="Times New Roman"/>
        </w:rPr>
        <w:t xml:space="preserve"> - </w:t>
      </w:r>
      <w:r w:rsidRPr="001130A1">
        <w:rPr>
          <w:rFonts w:ascii="Times New Roman" w:hAnsi="Times New Roman" w:cs="Times New Roman"/>
          <w:position w:val="-16"/>
        </w:rPr>
        <w:object w:dxaOrig="420" w:dyaOrig="400">
          <v:shape id="_x0000_i1049" type="#_x0000_t75" style="width:29.25pt;height:20.25pt" o:ole="">
            <v:imagedata r:id="rId57" o:title=""/>
          </v:shape>
          <o:OLEObject Type="Embed" ProgID="Equation.DSMT4" ShapeID="_x0000_i1049" DrawAspect="Content" ObjectID="_1577252606" r:id="rId61"/>
        </w:object>
      </w:r>
      <w:r>
        <w:rPr>
          <w:rFonts w:ascii="Times New Roman" w:hAnsi="Times New Roman" w:cs="Times New Roman"/>
        </w:rPr>
        <w:t>= V</w:t>
      </w:r>
      <w:r w:rsidRPr="00387C42">
        <w:rPr>
          <w:rFonts w:ascii="Times New Roman" w:hAnsi="Times New Roman" w:cs="Times New Roman"/>
          <w:vertAlign w:val="subscript"/>
        </w:rPr>
        <w:t>B</w:t>
      </w:r>
      <w:r>
        <w:rPr>
          <w:rFonts w:ascii="Times New Roman" w:hAnsi="Times New Roman" w:cs="Times New Roman"/>
        </w:rPr>
        <w:t xml:space="preserve"> - </w:t>
      </w:r>
      <w:r w:rsidRPr="006946A0">
        <w:rPr>
          <w:rFonts w:ascii="Times New Roman" w:hAnsi="Times New Roman" w:cs="Times New Roman"/>
          <w:position w:val="-24"/>
        </w:rPr>
        <w:object w:dxaOrig="940" w:dyaOrig="620">
          <v:shape id="_x0000_i1050" type="#_x0000_t75" style="width:66.75pt;height:26.25pt" o:ole="">
            <v:imagedata r:id="rId59" o:title=""/>
          </v:shape>
          <o:OLEObject Type="Embed" ProgID="Equation.DSMT4" ShapeID="_x0000_i1050" DrawAspect="Content" ObjectID="_1577252607" r:id="rId62"/>
        </w:objec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sym w:font="Symbol" w:char="F0DE"/>
      </w:r>
      <w:r>
        <w:rPr>
          <w:rFonts w:ascii="Times New Roman" w:hAnsi="Times New Roman" w:cs="Times New Roman"/>
        </w:rPr>
        <w:t>V</w:t>
      </w:r>
      <w:r w:rsidRPr="00387C42">
        <w:rPr>
          <w:rFonts w:ascii="Times New Roman" w:hAnsi="Times New Roman" w:cs="Times New Roman"/>
          <w:vertAlign w:val="subscript"/>
        </w:rPr>
        <w:t>A</w:t>
      </w:r>
      <w:r>
        <w:rPr>
          <w:rFonts w:ascii="Times New Roman" w:hAnsi="Times New Roman" w:cs="Times New Roman"/>
        </w:rPr>
        <w:t xml:space="preserve"> – V</w:t>
      </w:r>
      <w:r w:rsidRPr="00387C42">
        <w:rPr>
          <w:rFonts w:ascii="Times New Roman" w:hAnsi="Times New Roman" w:cs="Times New Roman"/>
          <w:vertAlign w:val="subscript"/>
        </w:rPr>
        <w:t>B</w:t>
      </w:r>
      <w:r>
        <w:rPr>
          <w:rFonts w:ascii="Times New Roman" w:hAnsi="Times New Roman" w:cs="Times New Roman"/>
        </w:rPr>
        <w:t xml:space="preserve"> = </w:t>
      </w:r>
      <w:r w:rsidRPr="00C96CD0">
        <w:rPr>
          <w:rFonts w:ascii="Times New Roman" w:hAnsi="Times New Roman" w:cs="Times New Roman"/>
          <w:position w:val="-20"/>
        </w:rPr>
        <w:object w:dxaOrig="1680" w:dyaOrig="620">
          <v:shape id="_x0000_i1051" type="#_x0000_t75" style="width:84pt;height:26.25pt" o:ole="">
            <v:imagedata r:id="rId63" o:title=""/>
          </v:shape>
          <o:OLEObject Type="Embed" ProgID="Equation.DSMT4" ShapeID="_x0000_i1051" DrawAspect="Content" ObjectID="_1577252608" r:id="rId64"/>
        </w:object>
      </w:r>
      <w:r>
        <w:rPr>
          <w:rFonts w:ascii="Times New Roman" w:hAnsi="Times New Roman" w:cs="Times New Roman"/>
        </w:rPr>
        <w:t xml:space="preserve">= </w:t>
      </w:r>
      <w:r w:rsidRPr="00ED6C81">
        <w:rPr>
          <w:rFonts w:ascii="Times New Roman" w:hAnsi="Times New Roman" w:cs="Times New Roman"/>
          <w:position w:val="-24"/>
        </w:rPr>
        <w:object w:dxaOrig="1240" w:dyaOrig="620">
          <v:shape id="_x0000_i1052" type="#_x0000_t75" style="width:81.75pt;height:26.25pt" o:ole="">
            <v:imagedata r:id="rId65" o:title=""/>
          </v:shape>
          <o:OLEObject Type="Embed" ProgID="Equation.DSMT4" ShapeID="_x0000_i1052" DrawAspect="Content" ObjectID="_1577252609" r:id="rId66"/>
        </w:object>
      </w:r>
    </w:p>
    <w:p w:rsidR="00512CB3" w:rsidRDefault="00512CB3" w:rsidP="00512CB3">
      <w:pPr>
        <w:pStyle w:val="ListParagraph"/>
        <w:spacing w:after="0" w:line="360" w:lineRule="auto"/>
        <w:ind w:hanging="270"/>
        <w:jc w:val="both"/>
        <w:rPr>
          <w:rFonts w:ascii="Times New Roman" w:hAnsi="Times New Roman" w:cs="Times New Roman"/>
        </w:rPr>
      </w:pPr>
      <w:r>
        <w:rPr>
          <w:rFonts w:ascii="Times New Roman" w:hAnsi="Times New Roman" w:cs="Times New Roman"/>
        </w:rPr>
        <w:sym w:font="Symbol" w:char="F0DE"/>
      </w:r>
      <w:r>
        <w:rPr>
          <w:rFonts w:ascii="Times New Roman" w:hAnsi="Times New Roman" w:cs="Times New Roman"/>
        </w:rPr>
        <w:t xml:space="preserve">Distance of minimum potential point from feeding point A, x = </w:t>
      </w:r>
      <w:r w:rsidRPr="00CB6508">
        <w:rPr>
          <w:rFonts w:ascii="Times New Roman" w:hAnsi="Times New Roman" w:cs="Times New Roman"/>
          <w:position w:val="-20"/>
        </w:rPr>
        <w:object w:dxaOrig="1240" w:dyaOrig="620">
          <v:shape id="_x0000_i1053" type="#_x0000_t75" style="width:62.25pt;height:30.75pt" o:ole="">
            <v:imagedata r:id="rId67" o:title=""/>
          </v:shape>
          <o:OLEObject Type="Embed" ProgID="Equation.DSMT4" ShapeID="_x0000_i1053" DrawAspect="Content" ObjectID="_1577252610" r:id="rId68"/>
        </w:object>
      </w:r>
    </w:p>
    <w:p w:rsidR="00512CB3" w:rsidRDefault="00512CB3" w:rsidP="00512CB3"/>
    <w:p w:rsidR="00EC1710" w:rsidRDefault="00EC1710" w:rsidP="00EC1710">
      <w:pPr>
        <w:pStyle w:val="ListParagraph"/>
        <w:spacing w:after="0" w:line="360" w:lineRule="auto"/>
        <w:ind w:hanging="270"/>
        <w:jc w:val="both"/>
        <w:rPr>
          <w:rFonts w:ascii="Times New Roman" w:hAnsi="Times New Roman" w:cs="Times New Roman"/>
          <w:u w:val="single"/>
        </w:rPr>
      </w:pPr>
      <w:r w:rsidRPr="00BF5A91">
        <w:rPr>
          <w:rFonts w:ascii="Times New Roman" w:hAnsi="Times New Roman" w:cs="Times New Roman"/>
          <w:u w:val="single"/>
        </w:rPr>
        <w:lastRenderedPageBreak/>
        <w:t>Ring distributor:</w:t>
      </w:r>
    </w:p>
    <w:p w:rsidR="00EC1710" w:rsidRDefault="00EC1710" w:rsidP="00EC1710">
      <w:pPr>
        <w:pStyle w:val="ListParagraph"/>
        <w:spacing w:after="0" w:line="360" w:lineRule="auto"/>
        <w:ind w:left="450"/>
        <w:jc w:val="both"/>
        <w:rPr>
          <w:rFonts w:ascii="Times New Roman" w:hAnsi="Times New Roman" w:cs="Times New Roman"/>
        </w:rPr>
      </w:pPr>
      <w:r>
        <w:rPr>
          <w:rFonts w:ascii="Times New Roman" w:hAnsi="Times New Roman" w:cs="Times New Roman"/>
        </w:rPr>
        <w:tab/>
        <w:t>A distributor  arranged to form a closed loop and fed at one or more points is called a ring distributor.</w:t>
      </w:r>
    </w:p>
    <w:p w:rsidR="00EC1710" w:rsidRPr="0021019B" w:rsidRDefault="00EC1710" w:rsidP="00EC1710">
      <w:pPr>
        <w:pStyle w:val="ListParagraph"/>
        <w:spacing w:after="0" w:line="360" w:lineRule="auto"/>
        <w:ind w:left="450"/>
        <w:jc w:val="center"/>
        <w:rPr>
          <w:rFonts w:ascii="Times New Roman" w:hAnsi="Times New Roman" w:cs="Times New Roman"/>
        </w:rPr>
      </w:pPr>
      <w:r>
        <w:rPr>
          <w:rFonts w:ascii="Times New Roman" w:hAnsi="Times New Roman" w:cs="Times New Roman"/>
          <w:noProof/>
        </w:rPr>
        <w:drawing>
          <wp:inline distT="0" distB="0" distL="0" distR="0">
            <wp:extent cx="2070022" cy="1116353"/>
            <wp:effectExtent l="0" t="0" r="6985" b="762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012" cy="1116348"/>
                    </a:xfrm>
                    <a:prstGeom prst="rect">
                      <a:avLst/>
                    </a:prstGeom>
                    <a:noFill/>
                    <a:ln>
                      <a:noFill/>
                    </a:ln>
                  </pic:spPr>
                </pic:pic>
              </a:graphicData>
            </a:graphic>
          </wp:inline>
        </w:drawing>
      </w:r>
    </w:p>
    <w:p w:rsidR="00EC1710" w:rsidRDefault="00EC1710" w:rsidP="00EC1710">
      <w:pPr>
        <w:pStyle w:val="ListParagraph"/>
        <w:spacing w:after="0" w:line="360" w:lineRule="auto"/>
        <w:ind w:left="450" w:hanging="27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It is considered as a series of open distributors fed at both the ends. The equivalent circuit of above distributor is given as,</w:t>
      </w:r>
    </w:p>
    <w:p w:rsidR="00EC1710" w:rsidRDefault="00EC1710" w:rsidP="00EC1710">
      <w:pPr>
        <w:pStyle w:val="ListParagraph"/>
        <w:spacing w:after="0" w:line="360" w:lineRule="auto"/>
        <w:ind w:left="450" w:hanging="270"/>
        <w:jc w:val="center"/>
        <w:rPr>
          <w:rFonts w:ascii="Times New Roman" w:hAnsi="Times New Roman" w:cs="Times New Roman"/>
        </w:rPr>
      </w:pPr>
      <w:r>
        <w:rPr>
          <w:rFonts w:ascii="Times New Roman" w:hAnsi="Times New Roman" w:cs="Times New Roman"/>
          <w:noProof/>
        </w:rPr>
        <w:drawing>
          <wp:inline distT="0" distB="0" distL="0" distR="0">
            <wp:extent cx="2406611" cy="959279"/>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802" cy="959355"/>
                    </a:xfrm>
                    <a:prstGeom prst="rect">
                      <a:avLst/>
                    </a:prstGeom>
                    <a:noFill/>
                    <a:ln>
                      <a:noFill/>
                    </a:ln>
                  </pic:spPr>
                </pic:pic>
              </a:graphicData>
            </a:graphic>
          </wp:inline>
        </w:drawing>
      </w:r>
    </w:p>
    <w:p w:rsidR="00EC1710" w:rsidRDefault="00EC1710" w:rsidP="00EC1710">
      <w:pPr>
        <w:pStyle w:val="ListParagraph"/>
        <w:spacing w:after="0" w:line="360" w:lineRule="auto"/>
        <w:ind w:hanging="270"/>
        <w:jc w:val="both"/>
        <w:rPr>
          <w:rFonts w:ascii="Times New Roman" w:hAnsi="Times New Roman" w:cs="Times New Roman"/>
        </w:rPr>
      </w:pPr>
      <w:r>
        <w:rPr>
          <w:rFonts w:ascii="Times New Roman" w:hAnsi="Times New Roman" w:cs="Times New Roman"/>
        </w:rPr>
        <w:tab/>
        <w:t>The principle advantage of ring distributor is that by proper choice in number of feeding points, great economy in copper can be achieved.</w:t>
      </w:r>
    </w:p>
    <w:p w:rsidR="002B6680" w:rsidRDefault="002B6680" w:rsidP="00EC1710">
      <w:pPr>
        <w:pStyle w:val="ListParagraph"/>
        <w:spacing w:after="0" w:line="360" w:lineRule="auto"/>
        <w:ind w:hanging="270"/>
        <w:jc w:val="both"/>
        <w:rPr>
          <w:rFonts w:ascii="Times New Roman" w:hAnsi="Times New Roman" w:cs="Times New Roman"/>
          <w:u w:val="single"/>
        </w:rPr>
      </w:pPr>
    </w:p>
    <w:p w:rsidR="00EC1710" w:rsidRDefault="00EC1710" w:rsidP="00EC1710">
      <w:pPr>
        <w:pStyle w:val="ListParagraph"/>
        <w:spacing w:after="0" w:line="360" w:lineRule="auto"/>
        <w:ind w:hanging="270"/>
        <w:jc w:val="both"/>
        <w:rPr>
          <w:rFonts w:ascii="Times New Roman" w:hAnsi="Times New Roman" w:cs="Times New Roman"/>
          <w:u w:val="single"/>
        </w:rPr>
      </w:pPr>
      <w:r w:rsidRPr="00BF5A91">
        <w:rPr>
          <w:rFonts w:ascii="Times New Roman" w:hAnsi="Times New Roman" w:cs="Times New Roman"/>
          <w:u w:val="single"/>
        </w:rPr>
        <w:t>Ring distributor</w:t>
      </w:r>
      <w:r>
        <w:rPr>
          <w:rFonts w:ascii="Times New Roman" w:hAnsi="Times New Roman" w:cs="Times New Roman"/>
          <w:u w:val="single"/>
        </w:rPr>
        <w:t xml:space="preserve"> with interconnectios:</w:t>
      </w:r>
    </w:p>
    <w:p w:rsidR="00EC1710" w:rsidRDefault="00EC1710" w:rsidP="00EC1710">
      <w:pPr>
        <w:pStyle w:val="ListParagraph"/>
        <w:spacing w:after="0" w:line="360" w:lineRule="auto"/>
        <w:ind w:left="450"/>
        <w:jc w:val="both"/>
        <w:rPr>
          <w:rFonts w:ascii="Times New Roman" w:hAnsi="Times New Roman" w:cs="Times New Roman"/>
        </w:rPr>
      </w:pPr>
      <w:r>
        <w:rPr>
          <w:rFonts w:ascii="Times New Roman" w:hAnsi="Times New Roman" w:cs="Times New Roman"/>
        </w:rPr>
        <w:tab/>
        <w:t>In order to reduce the voltage drops in various sections of the ring distributor’s (which serves a large area) distant points, the distributors are joined through a conductor called interconnector.</w:t>
      </w:r>
    </w:p>
    <w:p w:rsidR="00EC1710" w:rsidRDefault="00EC1710" w:rsidP="00EC1710">
      <w:pPr>
        <w:pStyle w:val="ListParagraph"/>
        <w:spacing w:after="0" w:line="360" w:lineRule="auto"/>
        <w:ind w:left="450"/>
        <w:jc w:val="center"/>
        <w:rPr>
          <w:rFonts w:ascii="Times New Roman" w:hAnsi="Times New Roman" w:cs="Times New Roman"/>
        </w:rPr>
      </w:pPr>
      <w:r>
        <w:rPr>
          <w:rFonts w:ascii="Times New Roman" w:hAnsi="Times New Roman" w:cs="Times New Roman"/>
          <w:noProof/>
        </w:rPr>
        <w:drawing>
          <wp:inline distT="0" distB="0" distL="0" distR="0">
            <wp:extent cx="1963435" cy="1357575"/>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3438" cy="1357577"/>
                    </a:xfrm>
                    <a:prstGeom prst="rect">
                      <a:avLst/>
                    </a:prstGeom>
                    <a:noFill/>
                    <a:ln>
                      <a:noFill/>
                    </a:ln>
                  </pic:spPr>
                </pic:pic>
              </a:graphicData>
            </a:graphic>
          </wp:inline>
        </w:drawing>
      </w:r>
    </w:p>
    <w:p w:rsidR="00EC1710" w:rsidRDefault="00EC1710" w:rsidP="00EC1710">
      <w:pPr>
        <w:pStyle w:val="ListParagraph"/>
        <w:spacing w:after="0" w:line="360" w:lineRule="auto"/>
        <w:ind w:left="450"/>
        <w:jc w:val="both"/>
        <w:rPr>
          <w:rFonts w:ascii="Times New Roman" w:hAnsi="Times New Roman" w:cs="Times New Roman"/>
        </w:rPr>
      </w:pPr>
      <w:r>
        <w:rPr>
          <w:rFonts w:ascii="Times New Roman" w:hAnsi="Times New Roman" w:cs="Times New Roman"/>
        </w:rPr>
        <w:t xml:space="preserve">There are several methods for solving these type of problems. One of the method is to apply thevinen’s theorem. The steps involved in this method are: </w:t>
      </w:r>
    </w:p>
    <w:p w:rsidR="00EC1710" w:rsidRPr="00AE5570" w:rsidRDefault="00EC1710" w:rsidP="00EC1710">
      <w:pPr>
        <w:pStyle w:val="ListParagraph"/>
        <w:spacing w:after="0" w:line="360" w:lineRule="auto"/>
        <w:ind w:hanging="270"/>
        <w:jc w:val="both"/>
        <w:rPr>
          <w:rFonts w:ascii="Times New Roman" w:hAnsi="Times New Roman" w:cs="Times New Roman"/>
        </w:rPr>
      </w:pPr>
      <w:r>
        <w:rPr>
          <w:rFonts w:ascii="Times New Roman" w:hAnsi="Times New Roman" w:cs="Times New Roman"/>
        </w:rPr>
        <w:t>i) Consider the interconnector to be disconnected. And find the potential difference between the two feeding points. Let this be E</w:t>
      </w:r>
      <w:r w:rsidRPr="00AE5570">
        <w:rPr>
          <w:rFonts w:ascii="Times New Roman" w:hAnsi="Times New Roman" w:cs="Times New Roman"/>
          <w:vertAlign w:val="subscript"/>
        </w:rPr>
        <w:t>0</w:t>
      </w:r>
      <w:r>
        <w:rPr>
          <w:rFonts w:ascii="Times New Roman" w:hAnsi="Times New Roman" w:cs="Times New Roman"/>
          <w:vertAlign w:val="subscript"/>
        </w:rPr>
        <w:t>.</w:t>
      </w:r>
    </w:p>
    <w:p w:rsidR="00EC1710" w:rsidRDefault="00EC1710" w:rsidP="00EC1710">
      <w:pPr>
        <w:pStyle w:val="ListParagraph"/>
        <w:spacing w:after="0" w:line="360" w:lineRule="auto"/>
        <w:ind w:hanging="270"/>
        <w:jc w:val="both"/>
        <w:rPr>
          <w:rFonts w:ascii="Times New Roman" w:hAnsi="Times New Roman" w:cs="Times New Roman"/>
        </w:rPr>
      </w:pPr>
      <w:r>
        <w:rPr>
          <w:rFonts w:ascii="Times New Roman" w:hAnsi="Times New Roman" w:cs="Times New Roman"/>
        </w:rPr>
        <w:t>ii)  Calculate the resistance viewed from the two feeding points ( across which interconnector isconnected) and let it be R</w:t>
      </w:r>
      <w:r w:rsidRPr="00137515">
        <w:rPr>
          <w:rFonts w:ascii="Times New Roman" w:hAnsi="Times New Roman" w:cs="Times New Roman"/>
          <w:vertAlign w:val="subscript"/>
        </w:rPr>
        <w:t>0</w:t>
      </w:r>
    </w:p>
    <w:p w:rsidR="00EC1710" w:rsidRDefault="00EC1710" w:rsidP="00EC1710">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iii) Then Current in interconnector is given by, </w:t>
      </w:r>
      <w:r w:rsidRPr="00226C9C">
        <w:rPr>
          <w:rFonts w:ascii="Times New Roman" w:hAnsi="Times New Roman" w:cs="Times New Roman"/>
          <w:position w:val="-22"/>
        </w:rPr>
        <w:object w:dxaOrig="1280" w:dyaOrig="499">
          <v:shape id="_x0000_i1054" type="#_x0000_t75" style="width:63.75pt;height:25.5pt" o:ole="">
            <v:imagedata r:id="rId72" o:title=""/>
          </v:shape>
          <o:OLEObject Type="Embed" ProgID="Equation.DSMT4" ShapeID="_x0000_i1054" DrawAspect="Content" ObjectID="_1577252611" r:id="rId73"/>
        </w:object>
      </w:r>
    </w:p>
    <w:p w:rsidR="00EC1710" w:rsidRDefault="00EC1710" w:rsidP="00EC1710">
      <w:pPr>
        <w:pStyle w:val="ListParagraph"/>
        <w:spacing w:after="0" w:line="360" w:lineRule="auto"/>
        <w:ind w:hanging="270"/>
        <w:jc w:val="both"/>
        <w:rPr>
          <w:rFonts w:ascii="Times New Roman" w:hAnsi="Times New Roman" w:cs="Times New Roman"/>
        </w:rPr>
      </w:pPr>
      <w:r>
        <w:rPr>
          <w:rFonts w:ascii="Times New Roman" w:hAnsi="Times New Roman" w:cs="Times New Roman"/>
        </w:rPr>
        <w:lastRenderedPageBreak/>
        <w:t>Therefore the current distribution in each section and voltage of load points can be calculated.</w:t>
      </w:r>
    </w:p>
    <w:p w:rsidR="002B6680" w:rsidRDefault="002B6680" w:rsidP="00EC1710">
      <w:pPr>
        <w:pStyle w:val="ListParagraph"/>
        <w:spacing w:after="0" w:line="360" w:lineRule="auto"/>
        <w:ind w:hanging="270"/>
        <w:jc w:val="both"/>
        <w:rPr>
          <w:rFonts w:ascii="Times New Roman" w:hAnsi="Times New Roman" w:cs="Times New Roman"/>
          <w:b/>
          <w:u w:val="single"/>
        </w:rPr>
      </w:pPr>
    </w:p>
    <w:p w:rsidR="00EC1710" w:rsidRDefault="00EC1710" w:rsidP="00EC1710">
      <w:pPr>
        <w:pStyle w:val="ListParagraph"/>
        <w:spacing w:after="0" w:line="360" w:lineRule="auto"/>
        <w:ind w:hanging="270"/>
        <w:jc w:val="both"/>
        <w:rPr>
          <w:rFonts w:ascii="Times New Roman" w:hAnsi="Times New Roman" w:cs="Times New Roman"/>
          <w:u w:val="single"/>
        </w:rPr>
      </w:pPr>
      <w:r w:rsidRPr="000D716F">
        <w:rPr>
          <w:rFonts w:ascii="Times New Roman" w:hAnsi="Times New Roman" w:cs="Times New Roman"/>
          <w:b/>
          <w:u w:val="single"/>
        </w:rPr>
        <w:t>Stepped and tapered mains</w:t>
      </w:r>
      <w:r>
        <w:rPr>
          <w:rFonts w:ascii="Times New Roman" w:hAnsi="Times New Roman" w:cs="Times New Roman"/>
          <w:u w:val="single"/>
        </w:rPr>
        <w:t>:</w:t>
      </w:r>
    </w:p>
    <w:p w:rsidR="00EC1710" w:rsidRDefault="00EC1710" w:rsidP="00EC1710">
      <w:pPr>
        <w:pStyle w:val="ListParagraph"/>
        <w:spacing w:after="0" w:line="360" w:lineRule="auto"/>
        <w:ind w:left="450" w:hanging="27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A distributor whose cross sectional area at different parts is selected such that the total volume of copper utilized for a given constant voltage drop is called stepped distributor.</w:t>
      </w:r>
    </w:p>
    <w:p w:rsidR="00EC1710" w:rsidRDefault="00EC1710" w:rsidP="00EC1710">
      <w:pPr>
        <w:pStyle w:val="ListParagraph"/>
        <w:spacing w:after="0" w:line="360" w:lineRule="auto"/>
        <w:ind w:left="450" w:hanging="27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Consider a distributor feeding two loads I</w:t>
      </w:r>
      <w:r w:rsidRPr="002E4300">
        <w:rPr>
          <w:rFonts w:ascii="Times New Roman" w:hAnsi="Times New Roman" w:cs="Times New Roman"/>
          <w:vertAlign w:val="subscript"/>
        </w:rPr>
        <w:t>1</w:t>
      </w:r>
      <w:r>
        <w:rPr>
          <w:rFonts w:ascii="Times New Roman" w:hAnsi="Times New Roman" w:cs="Times New Roman"/>
        </w:rPr>
        <w:t>, I</w:t>
      </w:r>
      <w:r w:rsidRPr="002E4300">
        <w:rPr>
          <w:rFonts w:ascii="Times New Roman" w:hAnsi="Times New Roman" w:cs="Times New Roman"/>
          <w:vertAlign w:val="subscript"/>
        </w:rPr>
        <w:t>2</w:t>
      </w:r>
      <w:r>
        <w:rPr>
          <w:rFonts w:ascii="Times New Roman" w:hAnsi="Times New Roman" w:cs="Times New Roman"/>
        </w:rPr>
        <w:t xml:space="preserve"> tapped of at points A and B as shown in figure.</w:t>
      </w:r>
    </w:p>
    <w:p w:rsidR="00EC1710" w:rsidRPr="00625801" w:rsidRDefault="00EC1710" w:rsidP="00EC1710">
      <w:pPr>
        <w:pStyle w:val="ListParagraph"/>
        <w:spacing w:after="0" w:line="360" w:lineRule="auto"/>
        <w:ind w:left="450" w:hanging="270"/>
        <w:jc w:val="center"/>
        <w:rPr>
          <w:rFonts w:ascii="Times New Roman" w:hAnsi="Times New Roman" w:cs="Times New Roman"/>
        </w:rPr>
      </w:pPr>
      <w:r>
        <w:rPr>
          <w:noProof/>
        </w:rPr>
        <w:drawing>
          <wp:inline distT="0" distB="0" distL="0" distR="0">
            <wp:extent cx="3074179" cy="1295868"/>
            <wp:effectExtent l="0" t="0" r="0" b="0"/>
            <wp:docPr id="8" name="Picture 11" descr="C:\Users\poornima d\AppData\Local\Microsoft\Windows\Temporary Internet Files\Content.Word\J1Ug5Th4g2BEH3T662Ty7W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oornima d\AppData\Local\Microsoft\Windows\Temporary Internet Files\Content.Word\J1Ug5Th4g2BEH3T662Ty7We5.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455" cy="1295985"/>
                    </a:xfrm>
                    <a:prstGeom prst="rect">
                      <a:avLst/>
                    </a:prstGeom>
                    <a:noFill/>
                    <a:ln>
                      <a:noFill/>
                    </a:ln>
                  </pic:spPr>
                </pic:pic>
              </a:graphicData>
            </a:graphic>
          </wp:inline>
        </w:drawing>
      </w:r>
    </w:p>
    <w:p w:rsidR="00EC1710" w:rsidRDefault="00EC1710" w:rsidP="00EC1710">
      <w:pPr>
        <w:pStyle w:val="ListParagraph"/>
        <w:spacing w:after="0" w:line="360" w:lineRule="auto"/>
        <w:ind w:hanging="270"/>
        <w:jc w:val="both"/>
        <w:rPr>
          <w:rFonts w:ascii="Times New Roman" w:hAnsi="Times New Roman" w:cs="Times New Roman"/>
        </w:rPr>
      </w:pPr>
      <w:r w:rsidRPr="00A15786">
        <w:rPr>
          <w:rFonts w:ascii="Times New Roman" w:hAnsi="Times New Roman" w:cs="Times New Roman"/>
        </w:rPr>
        <w:t>Let a</w:t>
      </w:r>
      <w:r w:rsidRPr="00A15786">
        <w:rPr>
          <w:rFonts w:ascii="Times New Roman" w:hAnsi="Times New Roman" w:cs="Times New Roman"/>
          <w:vertAlign w:val="subscript"/>
        </w:rPr>
        <w:t>1</w:t>
      </w:r>
      <w:r>
        <w:rPr>
          <w:rFonts w:ascii="Times New Roman" w:hAnsi="Times New Roman" w:cs="Times New Roman"/>
          <w:vertAlign w:val="subscript"/>
        </w:rPr>
        <w:t xml:space="preserve">, </w:t>
      </w:r>
      <w:r>
        <w:rPr>
          <w:rFonts w:ascii="Times New Roman" w:hAnsi="Times New Roman" w:cs="Times New Roman"/>
        </w:rPr>
        <w:t>l</w:t>
      </w:r>
      <w:r w:rsidRPr="00A15786">
        <w:rPr>
          <w:rFonts w:ascii="Times New Roman" w:hAnsi="Times New Roman" w:cs="Times New Roman"/>
          <w:vertAlign w:val="subscript"/>
        </w:rPr>
        <w:t>1</w:t>
      </w:r>
      <w:r>
        <w:rPr>
          <w:rFonts w:ascii="Times New Roman" w:hAnsi="Times New Roman" w:cs="Times New Roman"/>
        </w:rPr>
        <w:t xml:space="preserve">  and a</w:t>
      </w:r>
      <w:r w:rsidRPr="00A15786">
        <w:rPr>
          <w:rFonts w:ascii="Times New Roman" w:hAnsi="Times New Roman" w:cs="Times New Roman"/>
          <w:vertAlign w:val="subscript"/>
        </w:rPr>
        <w:t>2</w:t>
      </w:r>
      <w:r>
        <w:rPr>
          <w:rFonts w:ascii="Times New Roman" w:hAnsi="Times New Roman" w:cs="Times New Roman"/>
        </w:rPr>
        <w:t>, l</w:t>
      </w:r>
      <w:r w:rsidRPr="00A15786">
        <w:rPr>
          <w:rFonts w:ascii="Times New Roman" w:hAnsi="Times New Roman" w:cs="Times New Roman"/>
          <w:vertAlign w:val="subscript"/>
        </w:rPr>
        <w:t>2</w:t>
      </w:r>
      <w:r>
        <w:rPr>
          <w:rFonts w:ascii="Times New Roman" w:hAnsi="Times New Roman" w:cs="Times New Roman"/>
        </w:rPr>
        <w:t xml:space="preserve"> be the area of cross section and lengths of sections FA and AB respectively.</w:t>
      </w:r>
    </w:p>
    <w:p w:rsidR="00EC1710" w:rsidRDefault="00EC1710" w:rsidP="00EC1710">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Let </w:t>
      </w:r>
      <w:r w:rsidRPr="00995940">
        <w:rPr>
          <w:rFonts w:ascii="Times New Roman" w:hAnsi="Times New Roman" w:cs="Times New Roman"/>
          <w:position w:val="-12"/>
        </w:rPr>
        <w:object w:dxaOrig="300" w:dyaOrig="340">
          <v:shape id="_x0000_i1055" type="#_x0000_t75" style="width:15pt;height:16.5pt" o:ole="">
            <v:imagedata r:id="rId75" o:title=""/>
          </v:shape>
          <o:OLEObject Type="Embed" ProgID="Equation.DSMT4" ShapeID="_x0000_i1055" DrawAspect="Content" ObjectID="_1577252612" r:id="rId76"/>
        </w:object>
      </w:r>
      <w:r>
        <w:rPr>
          <w:rFonts w:ascii="Times New Roman" w:hAnsi="Times New Roman" w:cs="Times New Roman"/>
        </w:rPr>
        <w:t xml:space="preserve"> be the resistivity of distributor then,</w:t>
      </w:r>
    </w:p>
    <w:p w:rsidR="00EC1710" w:rsidRDefault="00EC1710" w:rsidP="00EC1710">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Resistance for section FA (both go and return) = </w:t>
      </w:r>
      <w:r w:rsidRPr="007B3E5C">
        <w:rPr>
          <w:rFonts w:ascii="Times New Roman" w:hAnsi="Times New Roman" w:cs="Times New Roman"/>
          <w:position w:val="-42"/>
        </w:rPr>
        <w:object w:dxaOrig="700" w:dyaOrig="960">
          <v:shape id="_x0000_i1056" type="#_x0000_t75" style="width:35.25pt;height:34.5pt" o:ole="">
            <v:imagedata r:id="rId77" o:title=""/>
          </v:shape>
          <o:OLEObject Type="Embed" ProgID="Equation.DSMT4" ShapeID="_x0000_i1056" DrawAspect="Content" ObjectID="_1577252613" r:id="rId78"/>
        </w:object>
      </w:r>
    </w:p>
    <w:p w:rsidR="00EC1710" w:rsidRDefault="00EC1710" w:rsidP="00EC1710">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Resistance for section AB (both go and return) = </w:t>
      </w:r>
      <w:r w:rsidRPr="007B3E5C">
        <w:rPr>
          <w:rFonts w:ascii="Times New Roman" w:hAnsi="Times New Roman" w:cs="Times New Roman"/>
          <w:position w:val="-42"/>
        </w:rPr>
        <w:object w:dxaOrig="720" w:dyaOrig="960">
          <v:shape id="_x0000_i1057" type="#_x0000_t75" style="width:35.25pt;height:34.5pt" o:ole="">
            <v:imagedata r:id="rId79" o:title=""/>
          </v:shape>
          <o:OLEObject Type="Embed" ProgID="Equation.DSMT4" ShapeID="_x0000_i1057" DrawAspect="Content" ObjectID="_1577252614" r:id="rId80"/>
        </w:object>
      </w:r>
    </w:p>
    <w:p w:rsidR="00EC1710" w:rsidRDefault="00EC1710" w:rsidP="00EC1710">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Voltage drop in section FA = </w:t>
      </w:r>
      <w:r w:rsidRPr="007B3E5C">
        <w:rPr>
          <w:rFonts w:ascii="Times New Roman" w:hAnsi="Times New Roman" w:cs="Times New Roman"/>
          <w:position w:val="-42"/>
        </w:rPr>
        <w:object w:dxaOrig="5820" w:dyaOrig="960">
          <v:shape id="_x0000_i1058" type="#_x0000_t75" style="width:289.5pt;height:34.5pt" o:ole="">
            <v:imagedata r:id="rId81" o:title=""/>
          </v:shape>
          <o:OLEObject Type="Embed" ProgID="Equation.DSMT4" ShapeID="_x0000_i1058" DrawAspect="Content" ObjectID="_1577252615" r:id="rId82"/>
        </w:object>
      </w:r>
    </w:p>
    <w:p w:rsidR="00EC1710" w:rsidRDefault="00EC1710" w:rsidP="00EC1710">
      <w:pPr>
        <w:pStyle w:val="ListParagraph"/>
        <w:spacing w:after="0" w:line="360" w:lineRule="auto"/>
        <w:ind w:hanging="270"/>
        <w:jc w:val="both"/>
        <w:rPr>
          <w:rFonts w:ascii="Times New Roman" w:hAnsi="Times New Roman" w:cs="Times New Roman"/>
        </w:rPr>
      </w:pPr>
      <w:r>
        <w:rPr>
          <w:rFonts w:ascii="Times New Roman" w:hAnsi="Times New Roman" w:cs="Times New Roman"/>
        </w:rPr>
        <w:t xml:space="preserve">Voltage drop in section AB = </w:t>
      </w:r>
      <w:r w:rsidRPr="007B3E5C">
        <w:rPr>
          <w:rFonts w:ascii="Times New Roman" w:hAnsi="Times New Roman" w:cs="Times New Roman"/>
          <w:position w:val="-42"/>
        </w:rPr>
        <w:object w:dxaOrig="4280" w:dyaOrig="960">
          <v:shape id="_x0000_i1059" type="#_x0000_t75" style="width:213.75pt;height:34.5pt" o:ole="">
            <v:imagedata r:id="rId83" o:title=""/>
          </v:shape>
          <o:OLEObject Type="Embed" ProgID="Equation.DSMT4" ShapeID="_x0000_i1059" DrawAspect="Content" ObjectID="_1577252616" r:id="rId84"/>
        </w:object>
      </w:r>
    </w:p>
    <w:p w:rsidR="00EC1710" w:rsidRPr="003A7536" w:rsidRDefault="00EC1710" w:rsidP="00EC1710">
      <w:pPr>
        <w:pStyle w:val="ListParagraph"/>
        <w:spacing w:after="0" w:line="360" w:lineRule="auto"/>
        <w:ind w:hanging="270"/>
        <w:jc w:val="both"/>
        <w:rPr>
          <w:rFonts w:ascii="Times New Roman" w:hAnsi="Times New Roman" w:cs="Times New Roman"/>
        </w:rPr>
      </w:pPr>
      <w:r>
        <w:rPr>
          <w:rFonts w:ascii="Times New Roman" w:hAnsi="Times New Roman" w:cs="Times New Roman"/>
        </w:rPr>
        <w:t>Where v</w:t>
      </w:r>
      <w:r w:rsidRPr="003A7536">
        <w:rPr>
          <w:rFonts w:ascii="Times New Roman" w:hAnsi="Times New Roman" w:cs="Times New Roman"/>
          <w:vertAlign w:val="subscript"/>
        </w:rPr>
        <w:t>t</w:t>
      </w:r>
      <w:r>
        <w:rPr>
          <w:rFonts w:ascii="Times New Roman" w:hAnsi="Times New Roman" w:cs="Times New Roman"/>
        </w:rPr>
        <w:t>is the total voltage drop in the distributor which is constant</w:t>
      </w:r>
    </w:p>
    <w:p w:rsidR="00EC1710" w:rsidRDefault="00EC1710" w:rsidP="00EC1710">
      <w:pPr>
        <w:pStyle w:val="ListParagraph"/>
        <w:spacing w:after="0" w:line="360" w:lineRule="auto"/>
        <w:ind w:hanging="270"/>
        <w:jc w:val="both"/>
      </w:pPr>
      <w:r>
        <w:rPr>
          <w:rFonts w:ascii="Times New Roman" w:hAnsi="Times New Roman" w:cs="Times New Roman"/>
        </w:rPr>
        <w:t>Total voltage drop in the distributor ,v</w:t>
      </w:r>
      <w:r w:rsidRPr="00415E54">
        <w:rPr>
          <w:rFonts w:ascii="Times New Roman" w:hAnsi="Times New Roman" w:cs="Times New Roman"/>
          <w:vertAlign w:val="subscript"/>
        </w:rPr>
        <w:t>t</w:t>
      </w:r>
      <w:r>
        <w:rPr>
          <w:rFonts w:ascii="Times New Roman" w:hAnsi="Times New Roman" w:cs="Times New Roman"/>
        </w:rPr>
        <w:t xml:space="preserve">= </w:t>
      </w:r>
      <w:r w:rsidRPr="006A0AAA">
        <w:rPr>
          <w:position w:val="-42"/>
        </w:rPr>
        <w:object w:dxaOrig="3080" w:dyaOrig="960">
          <v:shape id="_x0000_i1060" type="#_x0000_t75" style="width:153.75pt;height:40.5pt" o:ole="">
            <v:imagedata r:id="rId85" o:title=""/>
          </v:shape>
          <o:OLEObject Type="Embed" ProgID="Equation.DSMT4" ShapeID="_x0000_i1060" DrawAspect="Content" ObjectID="_1577252617" r:id="rId86"/>
        </w:object>
      </w:r>
    </w:p>
    <w:p w:rsidR="00EC1710" w:rsidRDefault="00EC1710" w:rsidP="00EC1710">
      <w:pPr>
        <w:pStyle w:val="ListParagraph"/>
        <w:spacing w:after="0" w:line="360" w:lineRule="auto"/>
        <w:ind w:hanging="270"/>
        <w:jc w:val="both"/>
      </w:pPr>
      <w:r>
        <w:rPr>
          <w:rFonts w:ascii="Times New Roman" w:hAnsi="Times New Roman" w:cs="Times New Roman"/>
        </w:rPr>
        <w:t>Total volume of the copper = 2a</w:t>
      </w:r>
      <w:r w:rsidRPr="00205043">
        <w:rPr>
          <w:rFonts w:ascii="Times New Roman" w:hAnsi="Times New Roman" w:cs="Times New Roman"/>
          <w:vertAlign w:val="subscript"/>
        </w:rPr>
        <w:t>1</w:t>
      </w:r>
      <w:r>
        <w:rPr>
          <w:rFonts w:ascii="Times New Roman" w:hAnsi="Times New Roman" w:cs="Times New Roman"/>
        </w:rPr>
        <w:t>l</w:t>
      </w:r>
      <w:r w:rsidRPr="00205043">
        <w:rPr>
          <w:rFonts w:ascii="Times New Roman" w:hAnsi="Times New Roman" w:cs="Times New Roman"/>
          <w:vertAlign w:val="subscript"/>
        </w:rPr>
        <w:t>1</w:t>
      </w:r>
      <w:r>
        <w:rPr>
          <w:rFonts w:ascii="Times New Roman" w:hAnsi="Times New Roman" w:cs="Times New Roman"/>
        </w:rPr>
        <w:t xml:space="preserve"> + 2a</w:t>
      </w:r>
      <w:r w:rsidRPr="00205043">
        <w:rPr>
          <w:rFonts w:ascii="Times New Roman" w:hAnsi="Times New Roman" w:cs="Times New Roman"/>
          <w:vertAlign w:val="subscript"/>
        </w:rPr>
        <w:t>2</w:t>
      </w:r>
      <w:r>
        <w:rPr>
          <w:rFonts w:ascii="Times New Roman" w:hAnsi="Times New Roman" w:cs="Times New Roman"/>
        </w:rPr>
        <w:t>l</w:t>
      </w:r>
      <w:r w:rsidRPr="00205043">
        <w:rPr>
          <w:rFonts w:ascii="Times New Roman" w:hAnsi="Times New Roman" w:cs="Times New Roman"/>
          <w:vertAlign w:val="subscript"/>
        </w:rPr>
        <w:t>2</w:t>
      </w:r>
      <w:r>
        <w:rPr>
          <w:rFonts w:ascii="Times New Roman" w:hAnsi="Times New Roman" w:cs="Times New Roman"/>
        </w:rPr>
        <w:t xml:space="preserve"> = </w:t>
      </w:r>
      <w:r w:rsidRPr="00E11E2B">
        <w:rPr>
          <w:position w:val="-42"/>
        </w:rPr>
        <w:object w:dxaOrig="3260" w:dyaOrig="960">
          <v:shape id="_x0000_i1061" type="#_x0000_t75" style="width:162.75pt;height:48pt" o:ole="">
            <v:imagedata r:id="rId87" o:title=""/>
          </v:shape>
          <o:OLEObject Type="Embed" ProgID="Equation.DSMT4" ShapeID="_x0000_i1061" DrawAspect="Content" ObjectID="_1577252618" r:id="rId88"/>
        </w:object>
      </w:r>
    </w:p>
    <w:p w:rsidR="00EC1710" w:rsidRDefault="00EC1710" w:rsidP="00EC1710">
      <w:pPr>
        <w:pStyle w:val="ListParagraph"/>
        <w:spacing w:after="0" w:line="360" w:lineRule="auto"/>
        <w:ind w:hanging="270"/>
        <w:jc w:val="both"/>
        <w:rPr>
          <w:rFonts w:ascii="Times New Roman" w:eastAsiaTheme="minorEastAsia" w:hAnsi="Times New Roman" w:cs="Times New Roman"/>
        </w:rPr>
      </w:pPr>
      <w:r w:rsidRPr="00E11E2B">
        <w:rPr>
          <w:rFonts w:ascii="Times New Roman" w:hAnsi="Times New Roman" w:cs="Times New Roman"/>
        </w:rPr>
        <w:t>For mi</w:t>
      </w:r>
      <w:r>
        <w:rPr>
          <w:rFonts w:ascii="Times New Roman" w:hAnsi="Times New Roman" w:cs="Times New Roman"/>
        </w:rPr>
        <w:t xml:space="preserve">nimum volume of copper, </w:t>
      </w:r>
      <m:oMath>
        <m:f>
          <m:fPr>
            <m:ctrlPr>
              <w:rPr>
                <w:rFonts w:ascii="Cambria Math" w:hAnsi="Cambria Math" w:cs="Times New Roman"/>
                <w:i/>
              </w:rPr>
            </m:ctrlPr>
          </m:fPr>
          <m:num>
            <m:r>
              <w:rPr>
                <w:rFonts w:ascii="Cambria Math" w:hAnsi="Cambria Math" w:cs="Times New Roman"/>
              </w:rPr>
              <m:t>d(volume)</m:t>
            </m:r>
          </m:num>
          <m:den>
            <m:r>
              <w:rPr>
                <w:rFonts w:ascii="Cambria Math" w:hAnsi="Cambria Math" w:cs="Times New Roman"/>
              </w:rPr>
              <m:t>dv</m:t>
            </m:r>
          </m:den>
        </m:f>
      </m:oMath>
      <w:r>
        <w:rPr>
          <w:rFonts w:ascii="Times New Roman" w:eastAsiaTheme="minorEastAsia" w:hAnsi="Times New Roman" w:cs="Times New Roman"/>
        </w:rPr>
        <w:t>= 0</w:t>
      </w:r>
    </w:p>
    <w:p w:rsidR="00EC1710" w:rsidRDefault="00EC1710" w:rsidP="00EC1710">
      <w:pPr>
        <w:pStyle w:val="ListParagraph"/>
        <w:spacing w:after="0" w:line="360" w:lineRule="auto"/>
        <w:ind w:hanging="270"/>
        <w:jc w:val="both"/>
        <w:rPr>
          <w:rFonts w:ascii="Times New Roman" w:eastAsiaTheme="minorEastAsia" w:hAnsi="Times New Roman" w:cs="Times New Roman"/>
        </w:rPr>
      </w:pPr>
      <w:r w:rsidRPr="00E11E2B">
        <w:rPr>
          <w:position w:val="-42"/>
        </w:rPr>
        <w:object w:dxaOrig="4860" w:dyaOrig="960">
          <v:shape id="_x0000_i1062" type="#_x0000_t75" style="width:243pt;height:36.75pt" o:ole="">
            <v:imagedata r:id="rId89" o:title=""/>
          </v:shape>
          <o:OLEObject Type="Embed" ProgID="Equation.DSMT4" ShapeID="_x0000_i1062" DrawAspect="Content" ObjectID="_1577252619" r:id="rId90"/>
        </w:object>
      </w:r>
    </w:p>
    <w:p w:rsidR="00EC1710" w:rsidRDefault="00EC1710" w:rsidP="00EC1710">
      <w:pPr>
        <w:pStyle w:val="ListParagraph"/>
        <w:spacing w:after="0" w:line="360" w:lineRule="auto"/>
        <w:ind w:hanging="270"/>
        <w:jc w:val="both"/>
        <w:rPr>
          <w:rFonts w:ascii="Times New Roman" w:eastAsiaTheme="minorEastAsia" w:hAnsi="Times New Roman" w:cs="Times New Roman"/>
        </w:rPr>
      </w:pPr>
      <w:r>
        <w:rPr>
          <w:rFonts w:ascii="Times New Roman" w:eastAsiaTheme="minorEastAsia" w:hAnsi="Times New Roman" w:cs="Times New Roman"/>
        </w:rPr>
        <w:t xml:space="preserve">Simplifying the above equation, we get, </w:t>
      </w:r>
    </w:p>
    <w:p w:rsidR="00EC1710" w:rsidRDefault="00EC1710" w:rsidP="00EC1710">
      <w:pPr>
        <w:pStyle w:val="ListParagraph"/>
        <w:spacing w:after="0" w:line="360" w:lineRule="auto"/>
        <w:ind w:left="450"/>
        <w:jc w:val="both"/>
        <w:rPr>
          <w:rFonts w:ascii="Times New Roman" w:eastAsiaTheme="minorEastAsia" w:hAnsi="Times New Roman" w:cs="Times New Roman"/>
        </w:rPr>
      </w:pPr>
      <w:r w:rsidRPr="00622900">
        <w:rPr>
          <w:rFonts w:ascii="Times New Roman" w:eastAsiaTheme="minorEastAsia" w:hAnsi="Times New Roman" w:cs="Times New Roman"/>
          <w:position w:val="-44"/>
        </w:rPr>
        <w:object w:dxaOrig="1880" w:dyaOrig="1060">
          <v:shape id="_x0000_i1063" type="#_x0000_t75" style="width:93.75pt;height:53.25pt" o:ole="">
            <v:imagedata r:id="rId91" o:title=""/>
          </v:shape>
          <o:OLEObject Type="Embed" ProgID="Equation.DSMT4" ShapeID="_x0000_i1063" DrawAspect="Content" ObjectID="_1577252620" r:id="rId92"/>
        </w:object>
      </w:r>
    </w:p>
    <w:p w:rsidR="00EC1710" w:rsidRDefault="00EC1710" w:rsidP="00EC1710">
      <w:pPr>
        <w:pStyle w:val="ListParagraph"/>
        <w:spacing w:after="0" w:line="360" w:lineRule="auto"/>
        <w:ind w:left="450"/>
        <w:jc w:val="both"/>
        <w:rPr>
          <w:rFonts w:ascii="Times New Roman" w:eastAsiaTheme="minorEastAsia" w:hAnsi="Times New Roman" w:cs="Times New Roman"/>
        </w:rPr>
      </w:pPr>
      <w:r>
        <w:rPr>
          <w:rFonts w:ascii="Times New Roman" w:eastAsiaTheme="minorEastAsia" w:hAnsi="Times New Roman" w:cs="Times New Roman"/>
        </w:rPr>
        <w:t>i.e for minimum volume of copper, the area of cross section of the distributor should be proportional to the square root of the current carried by that part of the distributor which is practically not feasible because more joints are involved which is technically undesirable. One more objection of this method is that future additions to the system may completely alter the distribution of current in sections, and sometimes it is useless to use stepped distributor though it is economical.</w:t>
      </w:r>
    </w:p>
    <w:p w:rsidR="00EC1710" w:rsidRDefault="00EC1710" w:rsidP="00EC1710">
      <w:bookmarkStart w:id="0" w:name="_GoBack"/>
      <w:bookmarkEnd w:id="0"/>
    </w:p>
    <w:p w:rsidR="00EC1710" w:rsidRDefault="00EC1710" w:rsidP="00EC1710">
      <w:pPr>
        <w:pStyle w:val="ListParagraph"/>
        <w:spacing w:after="0" w:line="360" w:lineRule="auto"/>
        <w:ind w:hanging="270"/>
        <w:jc w:val="both"/>
        <w:rPr>
          <w:rFonts w:ascii="Times New Roman" w:hAnsi="Times New Roman" w:cs="Times New Roman"/>
        </w:rPr>
      </w:pPr>
      <w:r w:rsidRPr="0074549F">
        <w:rPr>
          <w:rFonts w:ascii="Times New Roman" w:hAnsi="Times New Roman" w:cs="Times New Roman"/>
          <w:u w:val="single"/>
        </w:rPr>
        <w:t>A.C. Distribution</w:t>
      </w:r>
      <w:r>
        <w:rPr>
          <w:rFonts w:ascii="Times New Roman" w:hAnsi="Times New Roman" w:cs="Times New Roman"/>
        </w:rPr>
        <w:t>:</w:t>
      </w:r>
    </w:p>
    <w:p w:rsidR="00EC1710" w:rsidRDefault="00EC1710" w:rsidP="00EC1710">
      <w:pPr>
        <w:pStyle w:val="ListParagraph"/>
        <w:spacing w:after="0" w:line="360" w:lineRule="auto"/>
        <w:ind w:left="450"/>
        <w:jc w:val="both"/>
        <w:rPr>
          <w:rFonts w:ascii="Times New Roman" w:hAnsi="Times New Roman" w:cs="Times New Roman"/>
        </w:rPr>
      </w:pPr>
      <w:r>
        <w:rPr>
          <w:rFonts w:ascii="Times New Roman" w:hAnsi="Times New Roman" w:cs="Times New Roman"/>
        </w:rPr>
        <w:tab/>
        <w:t>Now a days, electrical energy is generated, transmitted and distributed in the form of alternating current. The energy is transmitted with 3-phase and 3-wire system where as the distribution system is divided into two parts. 1. Primary distribution system: It is 3-phase and 3 wire system which operates at high voltages (3.3, 6.6 or 11KV) than the normal utilization levels. It delivers power to secondary distribution circuit through distribution transformer.</w:t>
      </w:r>
    </w:p>
    <w:p w:rsidR="00EC1710" w:rsidRDefault="00EC1710" w:rsidP="00EC1710">
      <w:pPr>
        <w:pStyle w:val="ListParagraph"/>
        <w:spacing w:after="0" w:line="360" w:lineRule="auto"/>
        <w:ind w:left="45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 Secondary distribution system: Delivers power to various consumers at 400V supply. It consists of 3-phase and 4-wire system for unbalanced load or single phase, 2- wire system for small power appliances.</w:t>
      </w:r>
    </w:p>
    <w:p w:rsidR="002B6680" w:rsidRDefault="002B6680" w:rsidP="00EC1710">
      <w:pPr>
        <w:pStyle w:val="ListParagraph"/>
        <w:spacing w:after="0" w:line="360" w:lineRule="auto"/>
        <w:ind w:left="450"/>
        <w:jc w:val="both"/>
        <w:rPr>
          <w:rFonts w:ascii="Times New Roman" w:hAnsi="Times New Roman" w:cs="Times New Roman"/>
        </w:rPr>
      </w:pPr>
    </w:p>
    <w:p w:rsidR="00EC1710" w:rsidRDefault="00EC1710" w:rsidP="00EC1710">
      <w:pPr>
        <w:pStyle w:val="ListParagraph"/>
        <w:spacing w:after="0" w:line="360" w:lineRule="auto"/>
        <w:ind w:left="450"/>
        <w:jc w:val="both"/>
        <w:rPr>
          <w:rFonts w:ascii="Times New Roman" w:hAnsi="Times New Roman" w:cs="Times New Roman"/>
          <w:b/>
        </w:rPr>
      </w:pPr>
      <w:r w:rsidRPr="002B6680">
        <w:rPr>
          <w:rFonts w:ascii="Times New Roman" w:hAnsi="Times New Roman" w:cs="Times New Roman"/>
          <w:b/>
        </w:rPr>
        <w:t>Difference between AC and DC distribution systems:</w:t>
      </w:r>
    </w:p>
    <w:p w:rsidR="002B6680" w:rsidRPr="002B6680" w:rsidRDefault="002B6680" w:rsidP="00EC1710">
      <w:pPr>
        <w:pStyle w:val="ListParagraph"/>
        <w:spacing w:after="0" w:line="360" w:lineRule="auto"/>
        <w:ind w:left="450"/>
        <w:jc w:val="both"/>
        <w:rPr>
          <w:rFonts w:ascii="Times New Roman" w:hAnsi="Times New Roman" w:cs="Times New Roman"/>
          <w:b/>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5"/>
        <w:gridCol w:w="4561"/>
      </w:tblGrid>
      <w:tr w:rsidR="00EC1710" w:rsidTr="006E2E75">
        <w:tc>
          <w:tcPr>
            <w:tcW w:w="4788" w:type="dxa"/>
          </w:tcPr>
          <w:p w:rsidR="00EC1710" w:rsidRPr="002B6680" w:rsidRDefault="00EC1710" w:rsidP="002B6680">
            <w:pPr>
              <w:pStyle w:val="ListParagraph"/>
              <w:spacing w:line="360" w:lineRule="auto"/>
              <w:ind w:left="0"/>
              <w:jc w:val="center"/>
              <w:rPr>
                <w:rFonts w:ascii="Times New Roman" w:hAnsi="Times New Roman" w:cs="Times New Roman"/>
                <w:b/>
                <w:u w:val="single"/>
              </w:rPr>
            </w:pPr>
            <w:r w:rsidRPr="002B6680">
              <w:rPr>
                <w:rFonts w:ascii="Times New Roman" w:hAnsi="Times New Roman" w:cs="Times New Roman"/>
                <w:b/>
                <w:u w:val="single"/>
              </w:rPr>
              <w:t>DC transmission/Distribution</w:t>
            </w:r>
          </w:p>
        </w:tc>
        <w:tc>
          <w:tcPr>
            <w:tcW w:w="4788" w:type="dxa"/>
          </w:tcPr>
          <w:p w:rsidR="00EC1710" w:rsidRPr="002B6680" w:rsidRDefault="00EC1710" w:rsidP="002B6680">
            <w:pPr>
              <w:pStyle w:val="ListParagraph"/>
              <w:spacing w:line="360" w:lineRule="auto"/>
              <w:ind w:left="0"/>
              <w:jc w:val="center"/>
              <w:rPr>
                <w:rFonts w:ascii="Times New Roman" w:hAnsi="Times New Roman" w:cs="Times New Roman"/>
                <w:b/>
                <w:u w:val="single"/>
              </w:rPr>
            </w:pPr>
            <w:r w:rsidRPr="002B6680">
              <w:rPr>
                <w:rFonts w:ascii="Times New Roman" w:hAnsi="Times New Roman" w:cs="Times New Roman"/>
                <w:b/>
                <w:u w:val="single"/>
              </w:rPr>
              <w:t>AC transmission/distribution</w:t>
            </w:r>
          </w:p>
        </w:tc>
      </w:tr>
      <w:tr w:rsidR="00EC1710" w:rsidTr="006E2E75">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Required less number of conductors. So less cost</w:t>
            </w:r>
          </w:p>
        </w:tc>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Required more number of conductors. So more  cost</w:t>
            </w:r>
          </w:p>
        </w:tc>
      </w:tr>
      <w:tr w:rsidR="00EC1710" w:rsidTr="006E2E75">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 xml:space="preserve">No L &amp; C effect </w:t>
            </w:r>
            <w:r>
              <w:rPr>
                <w:rFonts w:ascii="Times New Roman" w:hAnsi="Times New Roman" w:cs="Times New Roman"/>
              </w:rPr>
              <w:sym w:font="Symbol" w:char="F0DE"/>
            </w:r>
            <w:r>
              <w:rPr>
                <w:rFonts w:ascii="Times New Roman" w:hAnsi="Times New Roman" w:cs="Times New Roman"/>
              </w:rPr>
              <w:t xml:space="preserve"> no phase displacement</w:t>
            </w:r>
          </w:p>
        </w:tc>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Construction of line is difficult</w:t>
            </w:r>
          </w:p>
        </w:tc>
      </w:tr>
      <w:tr w:rsidR="00EC1710" w:rsidTr="006E2E75">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Less voltage drop. So better voltage regulation</w:t>
            </w:r>
          </w:p>
        </w:tc>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More voltage drop.</w:t>
            </w:r>
          </w:p>
        </w:tc>
      </w:tr>
      <w:tr w:rsidR="00EC1710" w:rsidTr="006E2E75">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No skin effect</w:t>
            </w:r>
          </w:p>
        </w:tc>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Skin effect exists</w:t>
            </w:r>
          </w:p>
        </w:tc>
      </w:tr>
      <w:tr w:rsidR="00EC1710" w:rsidTr="006E2E75">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No corona loss</w:t>
            </w:r>
          </w:p>
        </w:tc>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Corona loss exists</w:t>
            </w:r>
          </w:p>
        </w:tc>
      </w:tr>
      <w:tr w:rsidR="00EC1710" w:rsidTr="006E2E75">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 xml:space="preserve">No charging capacitance </w:t>
            </w:r>
            <w:r>
              <w:rPr>
                <w:rFonts w:ascii="Times New Roman" w:hAnsi="Times New Roman" w:cs="Times New Roman"/>
              </w:rPr>
              <w:sym w:font="Symbol" w:char="F0DE"/>
            </w:r>
            <w:r>
              <w:rPr>
                <w:rFonts w:ascii="Times New Roman" w:hAnsi="Times New Roman" w:cs="Times New Roman"/>
              </w:rPr>
              <w:t xml:space="preserve"> No power loss due to charging capacitor</w:t>
            </w:r>
          </w:p>
        </w:tc>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Power loss due to charging capacitor exists.</w:t>
            </w:r>
          </w:p>
        </w:tc>
      </w:tr>
      <w:tr w:rsidR="00EC1710" w:rsidTr="006E2E75">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No dielectric losses</w:t>
            </w:r>
          </w:p>
        </w:tc>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Easy and cheap maintenance is possible</w:t>
            </w:r>
          </w:p>
        </w:tc>
      </w:tr>
      <w:tr w:rsidR="00EC1710" w:rsidTr="006E2E75">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No stability problems.</w:t>
            </w:r>
          </w:p>
        </w:tc>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Step up / step down of voltage is possible with transformers</w:t>
            </w:r>
          </w:p>
        </w:tc>
      </w:tr>
      <w:tr w:rsidR="00EC1710" w:rsidTr="006E2E75">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lastRenderedPageBreak/>
              <w:t>Less insulation stress</w:t>
            </w:r>
          </w:p>
        </w:tc>
        <w:tc>
          <w:tcPr>
            <w:tcW w:w="4788" w:type="dxa"/>
          </w:tcPr>
          <w:p w:rsidR="00EC1710" w:rsidRDefault="00EC1710" w:rsidP="006E2E75">
            <w:pPr>
              <w:pStyle w:val="ListParagraph"/>
              <w:spacing w:line="360" w:lineRule="auto"/>
              <w:ind w:left="0"/>
              <w:jc w:val="both"/>
              <w:rPr>
                <w:rFonts w:ascii="Times New Roman" w:hAnsi="Times New Roman" w:cs="Times New Roman"/>
              </w:rPr>
            </w:pPr>
          </w:p>
        </w:tc>
      </w:tr>
      <w:tr w:rsidR="00EC1710" w:rsidTr="006E2E75">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No step up / step down of voltage is possible with transformers</w:t>
            </w:r>
          </w:p>
        </w:tc>
        <w:tc>
          <w:tcPr>
            <w:tcW w:w="4788" w:type="dxa"/>
          </w:tcPr>
          <w:p w:rsidR="00EC1710" w:rsidRDefault="00EC1710" w:rsidP="006E2E75">
            <w:pPr>
              <w:pStyle w:val="ListParagraph"/>
              <w:spacing w:line="360" w:lineRule="auto"/>
              <w:ind w:left="0"/>
              <w:jc w:val="both"/>
              <w:rPr>
                <w:rFonts w:ascii="Times New Roman" w:hAnsi="Times New Roman" w:cs="Times New Roman"/>
              </w:rPr>
            </w:pPr>
          </w:p>
        </w:tc>
      </w:tr>
      <w:tr w:rsidR="00EC1710" w:rsidTr="006E2E75">
        <w:tc>
          <w:tcPr>
            <w:tcW w:w="4788" w:type="dxa"/>
          </w:tcPr>
          <w:p w:rsidR="00EC1710" w:rsidRDefault="00EC1710" w:rsidP="006E2E75">
            <w:pPr>
              <w:pStyle w:val="ListParagraph"/>
              <w:spacing w:line="360" w:lineRule="auto"/>
              <w:ind w:left="0"/>
              <w:jc w:val="both"/>
              <w:rPr>
                <w:rFonts w:ascii="Times New Roman" w:hAnsi="Times New Roman" w:cs="Times New Roman"/>
              </w:rPr>
            </w:pPr>
            <w:r>
              <w:rPr>
                <w:rFonts w:ascii="Times New Roman" w:hAnsi="Times New Roman" w:cs="Times New Roman"/>
              </w:rPr>
              <w:t>DC switches and Circuit breakers are complex equipment and have less efficiency.</w:t>
            </w:r>
          </w:p>
          <w:p w:rsidR="002B6680" w:rsidRDefault="002B6680" w:rsidP="006E2E75">
            <w:pPr>
              <w:pStyle w:val="ListParagraph"/>
              <w:spacing w:line="360" w:lineRule="auto"/>
              <w:ind w:left="0"/>
              <w:jc w:val="both"/>
              <w:rPr>
                <w:rFonts w:ascii="Times New Roman" w:hAnsi="Times New Roman" w:cs="Times New Roman"/>
              </w:rPr>
            </w:pPr>
          </w:p>
        </w:tc>
        <w:tc>
          <w:tcPr>
            <w:tcW w:w="4788" w:type="dxa"/>
          </w:tcPr>
          <w:p w:rsidR="00EC1710" w:rsidRDefault="00EC1710" w:rsidP="006E2E75">
            <w:pPr>
              <w:pStyle w:val="ListParagraph"/>
              <w:spacing w:line="360" w:lineRule="auto"/>
              <w:ind w:left="0"/>
              <w:jc w:val="both"/>
              <w:rPr>
                <w:rFonts w:ascii="Times New Roman" w:hAnsi="Times New Roman" w:cs="Times New Roman"/>
              </w:rPr>
            </w:pPr>
          </w:p>
        </w:tc>
      </w:tr>
    </w:tbl>
    <w:p w:rsidR="00EC1710" w:rsidRDefault="00EC1710" w:rsidP="00EC1710">
      <w:pPr>
        <w:pStyle w:val="ListParagraph"/>
        <w:spacing w:after="0" w:line="360" w:lineRule="auto"/>
        <w:ind w:left="450"/>
        <w:jc w:val="both"/>
        <w:rPr>
          <w:rFonts w:ascii="Times New Roman" w:hAnsi="Times New Roman" w:cs="Times New Roman"/>
        </w:rPr>
      </w:pPr>
      <w:r>
        <w:rPr>
          <w:rFonts w:ascii="Times New Roman" w:hAnsi="Times New Roman" w:cs="Times New Roman"/>
        </w:rPr>
        <w:t>While doing voltage drop calculations in AC distribution system, the following factors to be considered.</w:t>
      </w:r>
    </w:p>
    <w:p w:rsidR="00EC1710" w:rsidRDefault="00EC1710" w:rsidP="00EC1710">
      <w:pPr>
        <w:pStyle w:val="ListParagraph"/>
        <w:spacing w:after="0" w:line="360" w:lineRule="auto"/>
        <w:ind w:left="450"/>
        <w:jc w:val="both"/>
        <w:rPr>
          <w:rFonts w:ascii="Times New Roman" w:hAnsi="Times New Roman" w:cs="Times New Roman"/>
        </w:rPr>
      </w:pPr>
      <w:r>
        <w:rPr>
          <w:rFonts w:ascii="Times New Roman" w:hAnsi="Times New Roman" w:cs="Times New Roman"/>
        </w:rPr>
        <w:t>i) All the operations (ex: summing or subtracting currents) shoud be done vectorially but not arithmetically.</w:t>
      </w:r>
    </w:p>
    <w:p w:rsidR="00EC1710" w:rsidRDefault="00EC1710" w:rsidP="00EC1710">
      <w:pPr>
        <w:pStyle w:val="ListParagraph"/>
        <w:spacing w:after="0" w:line="360" w:lineRule="auto"/>
        <w:ind w:left="450"/>
        <w:jc w:val="both"/>
        <w:rPr>
          <w:rFonts w:ascii="Times New Roman" w:hAnsi="Times New Roman" w:cs="Times New Roman"/>
        </w:rPr>
      </w:pPr>
      <w:r>
        <w:rPr>
          <w:rFonts w:ascii="Times New Roman" w:hAnsi="Times New Roman" w:cs="Times New Roman"/>
        </w:rPr>
        <w:t>ii) Power factor of loads should be considered.</w:t>
      </w:r>
    </w:p>
    <w:p w:rsidR="00EC1710" w:rsidRDefault="00EC1710" w:rsidP="00EC1710">
      <w:pPr>
        <w:pStyle w:val="ListParagraph"/>
        <w:spacing w:after="0" w:line="360" w:lineRule="auto"/>
        <w:ind w:left="450"/>
        <w:jc w:val="both"/>
        <w:rPr>
          <w:rFonts w:ascii="Times New Roman" w:hAnsi="Times New Roman" w:cs="Times New Roman"/>
        </w:rPr>
      </w:pPr>
      <w:r>
        <w:rPr>
          <w:rFonts w:ascii="Times New Roman" w:hAnsi="Times New Roman" w:cs="Times New Roman"/>
        </w:rPr>
        <w:t>There are two ways in referring power factors.</w:t>
      </w:r>
    </w:p>
    <w:p w:rsidR="00EC1710" w:rsidRDefault="00EC1710" w:rsidP="00EC1710">
      <w:pPr>
        <w:pStyle w:val="ListParagraph"/>
        <w:spacing w:after="0" w:line="360" w:lineRule="auto"/>
        <w:ind w:left="450"/>
        <w:jc w:val="both"/>
        <w:rPr>
          <w:rFonts w:ascii="Times New Roman" w:hAnsi="Times New Roman" w:cs="Times New Roman"/>
        </w:rPr>
      </w:pPr>
      <w:r>
        <w:rPr>
          <w:rFonts w:ascii="Times New Roman" w:hAnsi="Times New Roman" w:cs="Times New Roman"/>
        </w:rPr>
        <w:t>a) Referred to supply or receiving end voltage,</w:t>
      </w:r>
    </w:p>
    <w:p w:rsidR="00EC1710" w:rsidRDefault="00EC1710" w:rsidP="00EC1710">
      <w:pPr>
        <w:pStyle w:val="ListParagraph"/>
        <w:spacing w:after="0" w:line="360" w:lineRule="auto"/>
        <w:ind w:left="450"/>
        <w:jc w:val="both"/>
        <w:rPr>
          <w:rFonts w:ascii="Times New Roman" w:hAnsi="Times New Roman" w:cs="Times New Roman"/>
        </w:rPr>
      </w:pPr>
      <w:r>
        <w:rPr>
          <w:rFonts w:ascii="Times New Roman" w:hAnsi="Times New Roman" w:cs="Times New Roman"/>
        </w:rPr>
        <w:t>b) Referred to voltage at the load point itself.</w:t>
      </w:r>
    </w:p>
    <w:p w:rsidR="009E197C" w:rsidRDefault="009E197C"/>
    <w:sectPr w:rsidR="009E197C" w:rsidSect="00815CD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70546"/>
    <w:multiLevelType w:val="hybridMultilevel"/>
    <w:tmpl w:val="19B6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1262A4"/>
    <w:multiLevelType w:val="hybridMultilevel"/>
    <w:tmpl w:val="16E49FB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512CB3"/>
    <w:rsid w:val="002B6680"/>
    <w:rsid w:val="00512CB3"/>
    <w:rsid w:val="0077646B"/>
    <w:rsid w:val="00864A82"/>
    <w:rsid w:val="009977D0"/>
    <w:rsid w:val="009E197C"/>
    <w:rsid w:val="00EC1710"/>
    <w:rsid w:val="00EE59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4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CB3"/>
    <w:pPr>
      <w:ind w:left="720"/>
      <w:contextualSpacing/>
    </w:pPr>
    <w:rPr>
      <w:rFonts w:eastAsiaTheme="minorHAnsi"/>
    </w:rPr>
  </w:style>
  <w:style w:type="paragraph" w:styleId="BalloonText">
    <w:name w:val="Balloon Text"/>
    <w:basedOn w:val="Normal"/>
    <w:link w:val="BalloonTextChar"/>
    <w:uiPriority w:val="99"/>
    <w:semiHidden/>
    <w:unhideWhenUsed/>
    <w:rsid w:val="00512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CB3"/>
    <w:rPr>
      <w:rFonts w:ascii="Tahoma" w:hAnsi="Tahoma" w:cs="Tahoma"/>
      <w:sz w:val="16"/>
      <w:szCs w:val="16"/>
    </w:rPr>
  </w:style>
  <w:style w:type="table" w:styleId="TableGrid">
    <w:name w:val="Table Grid"/>
    <w:basedOn w:val="TableNormal"/>
    <w:uiPriority w:val="59"/>
    <w:rsid w:val="00512CB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image" Target="media/image22.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oleObject" Target="embeddings/oleObject18.bin"/><Relationship Id="rId50" Type="http://schemas.openxmlformats.org/officeDocument/2006/relationships/image" Target="media/image27.wmf"/><Relationship Id="rId55" Type="http://schemas.openxmlformats.org/officeDocument/2006/relationships/oleObject" Target="embeddings/oleObject22.bin"/><Relationship Id="rId63" Type="http://schemas.openxmlformats.org/officeDocument/2006/relationships/image" Target="media/image33.wmf"/><Relationship Id="rId68" Type="http://schemas.openxmlformats.org/officeDocument/2006/relationships/oleObject" Target="embeddings/oleObject29.bin"/><Relationship Id="rId76" Type="http://schemas.openxmlformats.org/officeDocument/2006/relationships/oleObject" Target="embeddings/oleObject31.bin"/><Relationship Id="rId84" Type="http://schemas.openxmlformats.org/officeDocument/2006/relationships/oleObject" Target="embeddings/oleObject35.bin"/><Relationship Id="rId89" Type="http://schemas.openxmlformats.org/officeDocument/2006/relationships/image" Target="media/image48.wmf"/><Relationship Id="rId7" Type="http://schemas.openxmlformats.org/officeDocument/2006/relationships/image" Target="media/image3.png"/><Relationship Id="rId71" Type="http://schemas.openxmlformats.org/officeDocument/2006/relationships/image" Target="media/image38.png"/><Relationship Id="rId92" Type="http://schemas.openxmlformats.org/officeDocument/2006/relationships/oleObject" Target="embeddings/oleObject39.bin"/><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oleObject" Target="embeddings/oleObject9.bin"/><Relationship Id="rId11" Type="http://schemas.openxmlformats.org/officeDocument/2006/relationships/image" Target="media/image7.png"/><Relationship Id="rId24" Type="http://schemas.openxmlformats.org/officeDocument/2006/relationships/image" Target="media/image14.wmf"/><Relationship Id="rId32" Type="http://schemas.openxmlformats.org/officeDocument/2006/relationships/oleObject" Target="embeddings/oleObject10.bin"/><Relationship Id="rId37" Type="http://schemas.openxmlformats.org/officeDocument/2006/relationships/image" Target="media/image21.wmf"/><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oleObject" Target="embeddings/oleObject23.bin"/><Relationship Id="rId66" Type="http://schemas.openxmlformats.org/officeDocument/2006/relationships/oleObject" Target="embeddings/oleObject28.bin"/><Relationship Id="rId74" Type="http://schemas.openxmlformats.org/officeDocument/2006/relationships/image" Target="media/image40.jpeg"/><Relationship Id="rId79" Type="http://schemas.openxmlformats.org/officeDocument/2006/relationships/image" Target="media/image43.wmf"/><Relationship Id="rId87" Type="http://schemas.openxmlformats.org/officeDocument/2006/relationships/image" Target="media/image47.wmf"/><Relationship Id="rId5" Type="http://schemas.openxmlformats.org/officeDocument/2006/relationships/image" Target="media/image1.png"/><Relationship Id="rId61" Type="http://schemas.openxmlformats.org/officeDocument/2006/relationships/oleObject" Target="embeddings/oleObject25.bin"/><Relationship Id="rId82" Type="http://schemas.openxmlformats.org/officeDocument/2006/relationships/oleObject" Target="embeddings/oleObject34.bin"/><Relationship Id="rId90" Type="http://schemas.openxmlformats.org/officeDocument/2006/relationships/oleObject" Target="embeddings/oleObject38.bin"/><Relationship Id="rId19" Type="http://schemas.openxmlformats.org/officeDocument/2006/relationships/oleObject" Target="embeddings/oleObject4.bin"/><Relationship Id="rId14" Type="http://schemas.openxmlformats.org/officeDocument/2006/relationships/image" Target="media/image9.wmf"/><Relationship Id="rId22" Type="http://schemas.openxmlformats.org/officeDocument/2006/relationships/image" Target="media/image13.wmf"/><Relationship Id="rId27" Type="http://schemas.openxmlformats.org/officeDocument/2006/relationships/oleObject" Target="embeddings/oleObject8.bin"/><Relationship Id="rId30" Type="http://schemas.openxmlformats.org/officeDocument/2006/relationships/image" Target="media/image17.png"/><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image" Target="media/image26.wmf"/><Relationship Id="rId56" Type="http://schemas.openxmlformats.org/officeDocument/2006/relationships/image" Target="media/image30.png"/><Relationship Id="rId64" Type="http://schemas.openxmlformats.org/officeDocument/2006/relationships/oleObject" Target="embeddings/oleObject27.bin"/><Relationship Id="rId69" Type="http://schemas.openxmlformats.org/officeDocument/2006/relationships/image" Target="media/image36.png"/><Relationship Id="rId77" Type="http://schemas.openxmlformats.org/officeDocument/2006/relationships/image" Target="media/image42.wmf"/><Relationship Id="rId8" Type="http://schemas.openxmlformats.org/officeDocument/2006/relationships/image" Target="media/image4.png"/><Relationship Id="rId51" Type="http://schemas.openxmlformats.org/officeDocument/2006/relationships/oleObject" Target="embeddings/oleObject20.bin"/><Relationship Id="rId72" Type="http://schemas.openxmlformats.org/officeDocument/2006/relationships/image" Target="media/image39.wmf"/><Relationship Id="rId80" Type="http://schemas.openxmlformats.org/officeDocument/2006/relationships/oleObject" Target="embeddings/oleObject33.bin"/><Relationship Id="rId85" Type="http://schemas.openxmlformats.org/officeDocument/2006/relationships/image" Target="media/image46.w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9.wmf"/><Relationship Id="rId38" Type="http://schemas.openxmlformats.org/officeDocument/2006/relationships/oleObject" Target="embeddings/oleObject13.bin"/><Relationship Id="rId46" Type="http://schemas.openxmlformats.org/officeDocument/2006/relationships/image" Target="media/image25.wmf"/><Relationship Id="rId59" Type="http://schemas.openxmlformats.org/officeDocument/2006/relationships/image" Target="media/image32.wmf"/><Relationship Id="rId67" Type="http://schemas.openxmlformats.org/officeDocument/2006/relationships/image" Target="media/image35.wmf"/><Relationship Id="rId20" Type="http://schemas.openxmlformats.org/officeDocument/2006/relationships/image" Target="media/image12.wmf"/><Relationship Id="rId41" Type="http://schemas.openxmlformats.org/officeDocument/2006/relationships/image" Target="media/image23.wmf"/><Relationship Id="rId54" Type="http://schemas.openxmlformats.org/officeDocument/2006/relationships/image" Target="media/image29.wmf"/><Relationship Id="rId62" Type="http://schemas.openxmlformats.org/officeDocument/2006/relationships/oleObject" Target="embeddings/oleObject26.bin"/><Relationship Id="rId70" Type="http://schemas.openxmlformats.org/officeDocument/2006/relationships/image" Target="media/image37.png"/><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oleObject" Target="embeddings/oleObject37.bin"/><Relationship Id="rId91" Type="http://schemas.openxmlformats.org/officeDocument/2006/relationships/image" Target="media/image49.w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6.wmf"/><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31.wmf"/><Relationship Id="rId10" Type="http://schemas.openxmlformats.org/officeDocument/2006/relationships/image" Target="media/image6.png"/><Relationship Id="rId31" Type="http://schemas.openxmlformats.org/officeDocument/2006/relationships/image" Target="media/image18.wmf"/><Relationship Id="rId44" Type="http://schemas.openxmlformats.org/officeDocument/2006/relationships/oleObject" Target="embeddings/oleObject16.bin"/><Relationship Id="rId52" Type="http://schemas.openxmlformats.org/officeDocument/2006/relationships/image" Target="media/image28.wmf"/><Relationship Id="rId60" Type="http://schemas.openxmlformats.org/officeDocument/2006/relationships/oleObject" Target="embeddings/oleObject24.bin"/><Relationship Id="rId65" Type="http://schemas.openxmlformats.org/officeDocument/2006/relationships/image" Target="media/image34.wmf"/><Relationship Id="rId73" Type="http://schemas.openxmlformats.org/officeDocument/2006/relationships/oleObject" Target="embeddings/oleObject30.bin"/><Relationship Id="rId78" Type="http://schemas.openxmlformats.org/officeDocument/2006/relationships/oleObject" Target="embeddings/oleObject32.bin"/><Relationship Id="rId81" Type="http://schemas.openxmlformats.org/officeDocument/2006/relationships/image" Target="media/image44.wmf"/><Relationship Id="rId86" Type="http://schemas.openxmlformats.org/officeDocument/2006/relationships/oleObject" Target="embeddings/oleObject36.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2464</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HP430</dc:creator>
  <cp:lastModifiedBy>ROOMN01</cp:lastModifiedBy>
  <cp:revision>2</cp:revision>
  <dcterms:created xsi:type="dcterms:W3CDTF">2018-01-12T03:26:00Z</dcterms:created>
  <dcterms:modified xsi:type="dcterms:W3CDTF">2018-01-12T03:26:00Z</dcterms:modified>
</cp:coreProperties>
</file>